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0" w:tblpY="300"/>
        <w:tblW w:w="89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8"/>
        <w:gridCol w:w="44"/>
        <w:gridCol w:w="3552"/>
        <w:gridCol w:w="424"/>
        <w:gridCol w:w="3128"/>
        <w:tblGridChange w:id="0">
          <w:tblGrid>
            <w:gridCol w:w="1788"/>
            <w:gridCol w:w="44"/>
            <w:gridCol w:w="3552"/>
            <w:gridCol w:w="424"/>
            <w:gridCol w:w="3128"/>
          </w:tblGrid>
        </w:tblGridChange>
      </w:tblGrid>
      <w:tr>
        <w:trPr>
          <w:cantSplit w:val="0"/>
          <w:tblHeader w:val="0"/>
        </w:trPr>
        <w:tc>
          <w:tcPr>
            <w:gridSpan w:val="2"/>
            <w:tcBorders>
              <w:top w:color="c00000" w:space="0" w:sz="24" w:val="single"/>
              <w:left w:color="c00000" w:space="0" w:sz="24" w:val="single"/>
              <w:bottom w:color="4f2cd1" w:space="0" w:sz="12" w:val="single"/>
              <w:right w:color="ffc000" w:space="0" w:sz="18" w:val="single"/>
            </w:tcBorders>
            <w:shd w:fill="b8dbf1" w:val="clear"/>
          </w:tcPr>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644" w:right="0" w:hanging="360"/>
              <w:jc w:val="left"/>
              <w:rPr>
                <w:rFonts w:ascii="Aptos" w:cs="Aptos" w:eastAsia="Aptos" w:hAnsi="Aptos"/>
                <w:b w:val="1"/>
                <w:bCs w:val="1"/>
                <w:i w:val="0"/>
                <w:iCs w:val="0"/>
                <w:smallCaps w:val="0"/>
                <w:strike w:val="0"/>
                <w:color w:val="000000"/>
                <w:sz w:val="22"/>
                <w:szCs w:val="22"/>
                <w:u w:val="none"/>
                <w:shd w:fill="auto" w:val="clear"/>
                <w:vertAlign w:val="baseline"/>
              </w:rPr>
            </w:pPr>
            <w:bookmarkStart w:colFirst="0" w:colLast="0" w:name="_f94jttixwilk" w:id="0"/>
            <w:bookmarkEnd w:id="0"/>
            <w:r w:rsidDel="00000000" w:rsidR="00000000" w:rsidRPr="00000000">
              <w:rPr>
                <w:rFonts w:ascii="Aptos" w:cs="Aptos" w:eastAsia="Aptos" w:hAnsi="Aptos"/>
                <w:b w:val="1"/>
                <w:bCs w:val="1"/>
                <w:i w:val="0"/>
                <w:iCs w:val="0"/>
                <w:smallCaps w:val="0"/>
                <w:strike w:val="0"/>
                <w:color w:val="e32d91"/>
                <w:sz w:val="22"/>
                <w:szCs w:val="22"/>
                <w:u w:val="none"/>
                <w:shd w:fill="auto" w:val="clear"/>
                <w:vertAlign w:val="baseline"/>
                <w:rtl w:val="0"/>
              </w:rPr>
              <w:t xml:space="preserve">BÖLÜM</w:t>
            </w:r>
            <w:r w:rsidDel="00000000" w:rsidR="00000000" w:rsidRPr="00000000">
              <w:rPr>
                <w:rtl w:val="0"/>
              </w:rPr>
            </w:r>
          </w:p>
        </w:tc>
        <w:tc>
          <w:tcPr>
            <w:gridSpan w:val="3"/>
            <w:tcBorders>
              <w:top w:color="c00000" w:space="0" w:sz="24" w:val="single"/>
              <w:left w:color="ffc000" w:space="0" w:sz="18" w:val="single"/>
              <w:bottom w:color="4f2cd1" w:space="0" w:sz="12" w:val="single"/>
              <w:right w:color="c00000" w:space="0" w:sz="24" w:val="single"/>
            </w:tcBorders>
            <w:shd w:fill="b8dbf1" w:val="clear"/>
          </w:tcPr>
          <w:p w:rsidR="00000000" w:rsidDel="00000000" w:rsidP="00000000" w:rsidRDefault="00000000" w:rsidRPr="00000000" w14:paraId="00000004">
            <w:pPr>
              <w:jc w:val="center"/>
              <w:rPr>
                <w:b w:val="1"/>
                <w:bCs w:val="1"/>
              </w:rPr>
            </w:pPr>
            <w:r w:rsidDel="00000000" w:rsidR="00000000" w:rsidRPr="00000000">
              <w:rPr>
                <w:b w:val="1"/>
                <w:bCs w:val="1"/>
                <w:color w:val="e32d91"/>
                <w:rtl w:val="0"/>
              </w:rPr>
              <w:t xml:space="preserve">DERS İLE İLGİLİ BİLGİLER</w:t>
            </w:r>
            <w:r w:rsidDel="00000000" w:rsidR="00000000" w:rsidRPr="00000000">
              <w:rPr>
                <w:rtl w:val="0"/>
              </w:rPr>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ccff99" w:val="clear"/>
            <w:vAlign w:val="center"/>
          </w:tcPr>
          <w:p w:rsidR="00000000" w:rsidDel="00000000" w:rsidP="00000000" w:rsidRDefault="00000000" w:rsidRPr="00000000" w14:paraId="00000007">
            <w:pPr>
              <w:jc w:val="center"/>
              <w:rPr>
                <w:b w:val="1"/>
                <w:bCs w:val="1"/>
                <w:color w:val="ff0000"/>
              </w:rPr>
            </w:pPr>
            <w:r w:rsidDel="00000000" w:rsidR="00000000" w:rsidRPr="00000000">
              <w:rPr>
                <w:b w:val="1"/>
                <w:bCs w:val="1"/>
                <w:color w:val="ff0000"/>
                <w:rtl w:val="0"/>
              </w:rPr>
              <w:t xml:space="preserve">DERS</w:t>
            </w:r>
          </w:p>
        </w:tc>
        <w:tc>
          <w:tcPr>
            <w:gridSpan w:val="3"/>
            <w:tcBorders>
              <w:top w:color="4f2cd1" w:space="0" w:sz="12" w:val="single"/>
              <w:left w:color="ffc000" w:space="0" w:sz="18" w:val="single"/>
              <w:bottom w:color="4f2cd1" w:space="0" w:sz="12" w:val="single"/>
              <w:right w:color="c00000" w:space="0" w:sz="24" w:val="single"/>
            </w:tcBorders>
            <w:shd w:fill="d9d9d9" w:val="clear"/>
          </w:tcPr>
          <w:p w:rsidR="00000000" w:rsidDel="00000000" w:rsidP="00000000" w:rsidRDefault="00000000" w:rsidRPr="00000000" w14:paraId="00000009">
            <w:pPr>
              <w:jc w:val="center"/>
              <w:rPr>
                <w:b w:val="1"/>
                <w:bCs w:val="1"/>
              </w:rPr>
            </w:pPr>
            <w:r w:rsidDel="00000000" w:rsidR="00000000" w:rsidRPr="00000000">
              <w:rPr>
                <w:b w:val="1"/>
                <w:bCs w:val="1"/>
                <w:rtl w:val="0"/>
              </w:rPr>
              <w:t xml:space="preserve">TÜRKÇE</w:t>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ccff99" w:val="clear"/>
            <w:vAlign w:val="center"/>
          </w:tcPr>
          <w:p w:rsidR="00000000" w:rsidDel="00000000" w:rsidP="00000000" w:rsidRDefault="00000000" w:rsidRPr="00000000" w14:paraId="0000000C">
            <w:pPr>
              <w:jc w:val="center"/>
              <w:rPr>
                <w:b w:val="1"/>
                <w:bCs w:val="1"/>
                <w:color w:val="ff0000"/>
              </w:rPr>
            </w:pPr>
            <w:r w:rsidDel="00000000" w:rsidR="00000000" w:rsidRPr="00000000">
              <w:rPr>
                <w:b w:val="1"/>
                <w:bCs w:val="1"/>
                <w:color w:val="ff0000"/>
                <w:rtl w:val="0"/>
              </w:rPr>
              <w:t xml:space="preserve">SINIF</w:t>
            </w:r>
          </w:p>
        </w:tc>
        <w:tc>
          <w:tcPr>
            <w:gridSpan w:val="3"/>
            <w:tcBorders>
              <w:top w:color="4f2cd1" w:space="0" w:sz="12" w:val="single"/>
              <w:left w:color="ffc000" w:space="0" w:sz="18" w:val="single"/>
              <w:bottom w:color="9933ff" w:space="0" w:sz="12" w:val="single"/>
              <w:right w:color="c00000" w:space="0" w:sz="24" w:val="single"/>
            </w:tcBorders>
            <w:shd w:fill="f4d5f5" w:val="clear"/>
          </w:tcPr>
          <w:p w:rsidR="00000000" w:rsidDel="00000000" w:rsidP="00000000" w:rsidRDefault="00000000" w:rsidRPr="00000000" w14:paraId="0000000E">
            <w:pPr>
              <w:jc w:val="center"/>
              <w:rPr>
                <w:b w:val="1"/>
                <w:bCs w:val="1"/>
              </w:rPr>
            </w:pPr>
            <w:r w:rsidDel="00000000" w:rsidR="00000000" w:rsidRPr="00000000">
              <w:rPr>
                <w:b w:val="1"/>
                <w:bCs w:val="1"/>
                <w:color w:val="ff0000"/>
                <w:rtl w:val="0"/>
              </w:rPr>
              <w:t xml:space="preserve">6-A</w:t>
            </w:r>
            <w:r w:rsidDel="00000000" w:rsidR="00000000" w:rsidRPr="00000000">
              <w:rPr>
                <w:rtl w:val="0"/>
              </w:rPr>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ccff99" w:val="clear"/>
            <w:vAlign w:val="center"/>
          </w:tcPr>
          <w:p w:rsidR="00000000" w:rsidDel="00000000" w:rsidP="00000000" w:rsidRDefault="00000000" w:rsidRPr="00000000" w14:paraId="00000011">
            <w:pPr>
              <w:jc w:val="center"/>
              <w:rPr>
                <w:b w:val="1"/>
                <w:bCs w:val="1"/>
                <w:color w:val="ff0000"/>
              </w:rPr>
            </w:pPr>
            <w:r w:rsidDel="00000000" w:rsidR="00000000" w:rsidRPr="00000000">
              <w:rPr>
                <w:b w:val="1"/>
                <w:bCs w:val="1"/>
                <w:color w:val="3333ff"/>
                <w:rtl w:val="0"/>
              </w:rPr>
              <w:t xml:space="preserve">ÜNİTE</w:t>
            </w:r>
            <w:r w:rsidDel="00000000" w:rsidR="00000000" w:rsidRPr="00000000">
              <w:rPr>
                <w:b w:val="1"/>
                <w:bCs w:val="1"/>
                <w:color w:val="ff0000"/>
                <w:rtl w:val="0"/>
              </w:rPr>
              <w:t xml:space="preserve">/</w:t>
            </w:r>
            <w:r w:rsidDel="00000000" w:rsidR="00000000" w:rsidRPr="00000000">
              <w:rPr>
                <w:b w:val="1"/>
                <w:bCs w:val="1"/>
                <w:color w:val="952398"/>
                <w:rtl w:val="0"/>
              </w:rPr>
              <w:t xml:space="preserve">KONU</w:t>
            </w:r>
            <w:r w:rsidDel="00000000" w:rsidR="00000000" w:rsidRPr="00000000">
              <w:rPr>
                <w:rtl w:val="0"/>
              </w:rPr>
            </w:r>
          </w:p>
        </w:tc>
        <w:tc>
          <w:tcPr>
            <w:tcBorders>
              <w:top w:color="4f2cd1" w:space="0" w:sz="12" w:val="single"/>
              <w:left w:color="ffc000" w:space="0" w:sz="18" w:val="single"/>
              <w:bottom w:color="4f2cd1" w:space="0" w:sz="12" w:val="single"/>
              <w:right w:color="ff0000" w:space="0" w:sz="4" w:val="single"/>
            </w:tcBorders>
            <w:shd w:fill="d9d9d9" w:val="clear"/>
          </w:tcPr>
          <w:p w:rsidR="00000000" w:rsidDel="00000000" w:rsidP="00000000" w:rsidRDefault="00000000" w:rsidRPr="00000000" w14:paraId="00000013">
            <w:pPr>
              <w:jc w:val="center"/>
              <w:rPr>
                <w:b w:val="1"/>
                <w:bCs w:val="1"/>
                <w:color w:val="0000cc"/>
                <w:sz w:val="20"/>
                <w:szCs w:val="20"/>
              </w:rPr>
            </w:pPr>
            <w:r w:rsidDel="00000000" w:rsidR="00000000" w:rsidRPr="00000000">
              <w:rPr>
                <w:b w:val="1"/>
                <w:bCs w:val="1"/>
                <w:color w:val="0000cc"/>
                <w:sz w:val="20"/>
                <w:szCs w:val="20"/>
                <w:rtl w:val="0"/>
              </w:rPr>
              <w:t xml:space="preserve"> İLETİŞİM VE SOSYAL İLİŞKİLER</w:t>
            </w:r>
          </w:p>
        </w:tc>
        <w:tc>
          <w:tcPr>
            <w:gridSpan w:val="2"/>
            <w:tcBorders>
              <w:top w:color="9933ff" w:space="0" w:sz="12" w:val="single"/>
              <w:left w:color="ff0000" w:space="0" w:sz="4" w:val="single"/>
              <w:bottom w:color="9933ff" w:space="0" w:sz="12" w:val="single"/>
              <w:right w:color="c00000" w:space="0" w:sz="24" w:val="single"/>
            </w:tcBorders>
            <w:shd w:fill="dbedf7" w:val="clear"/>
          </w:tcPr>
          <w:p w:rsidR="00000000" w:rsidDel="00000000" w:rsidP="00000000" w:rsidRDefault="00000000" w:rsidRPr="00000000" w14:paraId="00000014">
            <w:pPr>
              <w:jc w:val="center"/>
              <w:rPr>
                <w:b w:val="1"/>
                <w:bCs w:val="1"/>
                <w:color w:val="ff00ff"/>
                <w:sz w:val="20"/>
                <w:szCs w:val="20"/>
              </w:rPr>
            </w:pPr>
            <w:r w:rsidDel="00000000" w:rsidR="00000000" w:rsidRPr="00000000">
              <w:rPr>
                <w:b w:val="1"/>
                <w:bCs w:val="1"/>
                <w:color w:val="ff00ff"/>
                <w:rtl w:val="0"/>
              </w:rPr>
              <w:t xml:space="preserve"> </w:t>
            </w:r>
            <w:r w:rsidDel="00000000" w:rsidR="00000000" w:rsidRPr="00000000">
              <w:rPr>
                <w:b w:val="1"/>
                <w:bCs w:val="1"/>
                <w:color w:val="ff00ff"/>
                <w:sz w:val="20"/>
                <w:szCs w:val="20"/>
                <w:rtl w:val="0"/>
              </w:rPr>
              <w:t xml:space="preserve">EKRANA BAKMA BANA BAK </w:t>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ccff99" w:val="clear"/>
            <w:vAlign w:val="center"/>
          </w:tcPr>
          <w:p w:rsidR="00000000" w:rsidDel="00000000" w:rsidP="00000000" w:rsidRDefault="00000000" w:rsidRPr="00000000" w14:paraId="00000016">
            <w:pPr>
              <w:jc w:val="center"/>
              <w:rPr>
                <w:b w:val="1"/>
                <w:bCs w:val="1"/>
                <w:color w:val="ff0000"/>
              </w:rPr>
            </w:pPr>
            <w:r w:rsidDel="00000000" w:rsidR="00000000" w:rsidRPr="00000000">
              <w:rPr>
                <w:b w:val="1"/>
                <w:bCs w:val="1"/>
                <w:color w:val="ff0000"/>
                <w:rtl w:val="0"/>
              </w:rPr>
              <w:t xml:space="preserve">SÜRE</w:t>
            </w:r>
          </w:p>
        </w:tc>
        <w:tc>
          <w:tcPr>
            <w:gridSpan w:val="3"/>
            <w:tcBorders>
              <w:top w:color="9933ff" w:space="0" w:sz="12" w:val="single"/>
              <w:left w:color="ffc000" w:space="0" w:sz="18" w:val="single"/>
              <w:bottom w:color="4f2cd1" w:space="0" w:sz="12" w:val="single"/>
              <w:right w:color="c00000" w:space="0" w:sz="24" w:val="single"/>
            </w:tcBorders>
            <w:shd w:fill="7f7f7f" w:val="clear"/>
          </w:tcPr>
          <w:p w:rsidR="00000000" w:rsidDel="00000000" w:rsidP="00000000" w:rsidRDefault="00000000" w:rsidRPr="00000000" w14:paraId="00000018">
            <w:pPr>
              <w:jc w:val="center"/>
              <w:rPr>
                <w:b w:val="1"/>
                <w:bCs w:val="1"/>
                <w:color w:val="008000"/>
                <w:sz w:val="18"/>
                <w:szCs w:val="18"/>
              </w:rPr>
            </w:pPr>
            <w:r w:rsidDel="00000000" w:rsidR="00000000" w:rsidRPr="00000000">
              <w:rPr>
                <w:b w:val="1"/>
                <w:bCs w:val="1"/>
                <w:color w:val="ffffff"/>
                <w:rtl w:val="0"/>
              </w:rPr>
              <w:t xml:space="preserve">8 ders saati </w:t>
            </w:r>
            <w:r w:rsidDel="00000000" w:rsidR="00000000" w:rsidRPr="00000000">
              <w:rPr>
                <w:rtl w:val="0"/>
              </w:rPr>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ccff99" w:val="clear"/>
            <w:vAlign w:val="center"/>
          </w:tcPr>
          <w:p w:rsidR="00000000" w:rsidDel="00000000" w:rsidP="00000000" w:rsidRDefault="00000000" w:rsidRPr="00000000" w14:paraId="0000001B">
            <w:pPr>
              <w:jc w:val="center"/>
              <w:rPr>
                <w:b w:val="1"/>
                <w:bCs w:val="1"/>
                <w:color w:val="ff0000"/>
              </w:rPr>
            </w:pPr>
            <w:r w:rsidDel="00000000" w:rsidR="00000000" w:rsidRPr="00000000">
              <w:rPr>
                <w:b w:val="1"/>
                <w:bCs w:val="1"/>
                <w:color w:val="ff0000"/>
                <w:rtl w:val="0"/>
              </w:rPr>
              <w:t xml:space="preserve">TARİH</w:t>
            </w:r>
          </w:p>
        </w:tc>
        <w:tc>
          <w:tcPr>
            <w:gridSpan w:val="3"/>
            <w:tcBorders>
              <w:top w:color="4f2cd1" w:space="0" w:sz="12" w:val="single"/>
              <w:left w:color="ffc000" w:space="0" w:sz="18" w:val="single"/>
              <w:bottom w:color="4f2cd1" w:space="0" w:sz="12" w:val="single"/>
              <w:right w:color="c00000" w:space="0" w:sz="24" w:val="single"/>
            </w:tcBorders>
            <w:shd w:fill="d9d9d9" w:val="clear"/>
          </w:tcPr>
          <w:p w:rsidR="00000000" w:rsidDel="00000000" w:rsidP="00000000" w:rsidRDefault="00000000" w:rsidRPr="00000000" w14:paraId="0000001D">
            <w:pPr>
              <w:jc w:val="center"/>
              <w:rPr>
                <w:b w:val="1"/>
                <w:bCs w:val="1"/>
                <w:color w:val="ff6600"/>
              </w:rPr>
            </w:pPr>
            <w:r w:rsidDel="00000000" w:rsidR="00000000" w:rsidRPr="00000000">
              <w:rPr>
                <w:rFonts w:ascii="Calibri" w:cs="Calibri" w:eastAsia="Calibri" w:hAnsi="Calibri"/>
                <w:b w:val="1"/>
                <w:bCs w:val="1"/>
                <w:color w:val="ff6600"/>
                <w:rtl w:val="0"/>
              </w:rPr>
              <w:t xml:space="preserve">11/18 - II-2026</w:t>
            </w:r>
            <w:r w:rsidDel="00000000" w:rsidR="00000000" w:rsidRPr="00000000">
              <w:rPr>
                <w:rtl w:val="0"/>
              </w:rPr>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ffffcc" w:val="clear"/>
            <w:vAlign w:val="center"/>
          </w:tcPr>
          <w:p w:rsidR="00000000" w:rsidDel="00000000" w:rsidP="00000000" w:rsidRDefault="00000000" w:rsidRPr="00000000" w14:paraId="00000020">
            <w:pPr>
              <w:jc w:val="center"/>
              <w:rPr>
                <w:rFonts w:ascii="Calibri" w:cs="Calibri" w:eastAsia="Calibri" w:hAnsi="Calibri"/>
                <w:b w:val="1"/>
                <w:bCs w:val="1"/>
                <w:color w:val="339933"/>
              </w:rPr>
            </w:pPr>
            <w:r w:rsidDel="00000000" w:rsidR="00000000" w:rsidRPr="00000000">
              <w:rPr>
                <w:rFonts w:ascii="Calibri" w:cs="Calibri" w:eastAsia="Calibri" w:hAnsi="Calibri"/>
                <w:b w:val="1"/>
                <w:bCs w:val="1"/>
                <w:color w:val="339933"/>
                <w:rtl w:val="0"/>
              </w:rPr>
              <w:t xml:space="preserve">OKUMA</w:t>
            </w:r>
          </w:p>
          <w:p w:rsidR="00000000" w:rsidDel="00000000" w:rsidP="00000000" w:rsidRDefault="00000000" w:rsidRPr="00000000" w14:paraId="00000021">
            <w:pPr>
              <w:jc w:val="center"/>
              <w:rPr>
                <w:b w:val="1"/>
                <w:bCs w:val="1"/>
                <w:color w:val="ff0000"/>
              </w:rPr>
            </w:pPr>
            <w:r w:rsidDel="00000000" w:rsidR="00000000" w:rsidRPr="00000000">
              <w:rPr>
                <w:rtl w:val="0"/>
              </w:rPr>
            </w:r>
          </w:p>
        </w:tc>
        <w:tc>
          <w:tcPr>
            <w:gridSpan w:val="3"/>
            <w:tcBorders>
              <w:top w:color="4f2cd1" w:space="0" w:sz="12" w:val="single"/>
              <w:left w:color="ffc000" w:space="0" w:sz="18" w:val="single"/>
              <w:bottom w:color="4f2cd1" w:space="0" w:sz="12" w:val="single"/>
              <w:right w:color="c00000" w:space="0" w:sz="24" w:val="single"/>
            </w:tcBorders>
            <w:shd w:fill="dbedf7" w:val="clear"/>
          </w:tcPr>
          <w:p w:rsidR="00000000" w:rsidDel="00000000" w:rsidP="00000000" w:rsidRDefault="00000000" w:rsidRPr="00000000" w14:paraId="0000002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T.O.6.1. Okumada materyal seçimini yönetebilme</w:t>
            </w:r>
          </w:p>
          <w:p w:rsidR="00000000" w:rsidDel="00000000" w:rsidP="00000000" w:rsidRDefault="00000000" w:rsidRPr="00000000" w14:paraId="0000002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T.O.6.3. Okumada strateji ve yöntem seçimlerini yönetebilme</w:t>
            </w:r>
          </w:p>
          <w:p w:rsidR="00000000" w:rsidDel="00000000" w:rsidP="00000000" w:rsidRDefault="00000000" w:rsidRPr="00000000" w14:paraId="000000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T.O.6.13. Metni yorumlayabilme</w:t>
            </w:r>
          </w:p>
          <w:p w:rsidR="00000000" w:rsidDel="00000000" w:rsidP="00000000" w:rsidRDefault="00000000" w:rsidRPr="00000000" w14:paraId="0000002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T.O.6.15. Bilgilendirici metinlerde metin yapılarından hareketle önemli bilgileri belirlemeye yönelik çözümleme yapabilme T.O.6.22. Çoklu ortam ögelerine yönelik çözümleme yapabilme</w:t>
            </w:r>
          </w:p>
          <w:p w:rsidR="00000000" w:rsidDel="00000000" w:rsidP="00000000" w:rsidRDefault="00000000" w:rsidRPr="00000000" w14:paraId="000000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T.O.6.27. Okuma sürecine yönelik öz yansıtma yapabilme/kendini uyarlayabilme</w:t>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ffffcc" w:val="clear"/>
          </w:tcPr>
          <w:p w:rsidR="00000000" w:rsidDel="00000000" w:rsidP="00000000" w:rsidRDefault="00000000" w:rsidRPr="00000000" w14:paraId="0000002A">
            <w:pPr>
              <w:jc w:val="center"/>
              <w:rPr>
                <w:b w:val="1"/>
                <w:bCs w:val="1"/>
                <w:color w:val="ff0000"/>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bCs w:val="1"/>
                <w:sz w:val="18"/>
                <w:szCs w:val="18"/>
              </w:rPr>
            </w:pPr>
            <w:r w:rsidDel="00000000" w:rsidR="00000000" w:rsidRPr="00000000">
              <w:rPr>
                <w:rFonts w:ascii="Calibri" w:cs="Calibri" w:eastAsia="Calibri" w:hAnsi="Calibri"/>
                <w:b w:val="1"/>
                <w:bCs w:val="1"/>
                <w:color w:val="339933"/>
                <w:rtl w:val="0"/>
              </w:rPr>
              <w:t xml:space="preserve">        KONUŞMA</w:t>
            </w:r>
            <w:r w:rsidDel="00000000" w:rsidR="00000000" w:rsidRPr="00000000">
              <w:rPr>
                <w:rtl w:val="0"/>
              </w:rPr>
            </w:r>
          </w:p>
        </w:tc>
        <w:tc>
          <w:tcPr>
            <w:gridSpan w:val="3"/>
            <w:tcBorders>
              <w:top w:color="4f2cd1" w:space="0" w:sz="12" w:val="single"/>
              <w:left w:color="ffc000" w:space="0" w:sz="18" w:val="single"/>
              <w:bottom w:color="4f2cd1" w:space="0" w:sz="12" w:val="single"/>
              <w:right w:color="c00000" w:space="0" w:sz="24" w:val="single"/>
            </w:tcBorders>
            <w:shd w:fill="ffffff" w:val="clear"/>
          </w:tcPr>
          <w:p w:rsidR="00000000" w:rsidDel="00000000" w:rsidP="00000000" w:rsidRDefault="00000000" w:rsidRPr="00000000" w14:paraId="0000002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T.K.6.1. Konuşma sürecini yönetebilme</w:t>
            </w:r>
          </w:p>
          <w:p w:rsidR="00000000" w:rsidDel="00000000" w:rsidP="00000000" w:rsidRDefault="00000000" w:rsidRPr="00000000" w14:paraId="000000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T.K.6.20. Hazırlıklı konuşmasını yapılandırabilme</w:t>
            </w:r>
          </w:p>
          <w:p w:rsidR="00000000" w:rsidDel="00000000" w:rsidP="00000000" w:rsidRDefault="00000000" w:rsidRPr="00000000" w14:paraId="0000002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T.K.6.21. Konuşmasında düşünceyi geliştirme yollarını kullanabilme</w:t>
            </w:r>
          </w:p>
          <w:p w:rsidR="00000000" w:rsidDel="00000000" w:rsidP="00000000" w:rsidRDefault="00000000" w:rsidRPr="00000000" w14:paraId="000000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T.K.6.24. Uygun geçiş ve bağlantı ifadelerini kullanabilme</w:t>
            </w:r>
          </w:p>
          <w:p w:rsidR="00000000" w:rsidDel="00000000" w:rsidP="00000000" w:rsidRDefault="00000000" w:rsidRPr="00000000" w14:paraId="0000003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T.K.6.26. Konuşma sürecine yönelik öz yansıtma yapabilme/kendini uyarlayabilme</w:t>
            </w:r>
          </w:p>
        </w:tc>
      </w:tr>
      <w:tr>
        <w:trPr>
          <w:cantSplit w:val="0"/>
          <w:trHeight w:val="940" w:hRule="atLeast"/>
          <w:tblHeader w:val="0"/>
        </w:trPr>
        <w:tc>
          <w:tcPr>
            <w:gridSpan w:val="2"/>
            <w:tcBorders>
              <w:top w:color="4f2cd1" w:space="0" w:sz="12" w:val="single"/>
              <w:left w:color="c00000" w:space="0" w:sz="24" w:val="single"/>
              <w:bottom w:color="4f2cd1" w:space="0" w:sz="12" w:val="single"/>
              <w:right w:color="ffc000" w:space="0" w:sz="18" w:val="single"/>
            </w:tcBorders>
            <w:shd w:fill="ffffcc" w:val="clear"/>
            <w:vAlign w:val="center"/>
          </w:tcPr>
          <w:p w:rsidR="00000000" w:rsidDel="00000000" w:rsidP="00000000" w:rsidRDefault="00000000" w:rsidRPr="00000000" w14:paraId="00000034">
            <w:pPr>
              <w:jc w:val="center"/>
              <w:rPr>
                <w:b w:val="1"/>
                <w:bCs w:val="1"/>
                <w:color w:val="ffffff"/>
              </w:rPr>
            </w:pPr>
            <w:r w:rsidDel="00000000" w:rsidR="00000000" w:rsidRPr="00000000">
              <w:rPr>
                <w:b w:val="1"/>
                <w:bCs w:val="1"/>
                <w:color w:val="339933"/>
                <w:rtl w:val="0"/>
              </w:rPr>
              <w:t xml:space="preserve">YAZMA</w:t>
            </w:r>
            <w:r w:rsidDel="00000000" w:rsidR="00000000" w:rsidRPr="00000000">
              <w:rPr>
                <w:rtl w:val="0"/>
              </w:rPr>
            </w:r>
          </w:p>
        </w:tc>
        <w:tc>
          <w:tcPr>
            <w:gridSpan w:val="3"/>
            <w:tcBorders>
              <w:top w:color="4f2cd1" w:space="0" w:sz="12" w:val="single"/>
              <w:left w:color="ffc000" w:space="0" w:sz="18" w:val="single"/>
              <w:bottom w:color="4f2cd1" w:space="0" w:sz="12" w:val="single"/>
              <w:right w:color="c00000" w:space="0" w:sz="24" w:val="single"/>
            </w:tcBorders>
            <w:shd w:fill="dae3fa" w:val="clear"/>
          </w:tcPr>
          <w:p w:rsidR="00000000" w:rsidDel="00000000" w:rsidP="00000000" w:rsidRDefault="00000000" w:rsidRPr="00000000" w14:paraId="0000003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T.Y.6.1. Yazma sürecini yönetebilme</w:t>
            </w:r>
          </w:p>
          <w:p w:rsidR="00000000" w:rsidDel="00000000" w:rsidP="00000000" w:rsidRDefault="00000000" w:rsidRPr="00000000" w14:paraId="0000003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T.Y.6.3. Yazısında içerik ve yapıya yönelik seçimlerini yönetebilme</w:t>
            </w:r>
          </w:p>
          <w:p w:rsidR="00000000" w:rsidDel="00000000" w:rsidP="00000000" w:rsidRDefault="00000000" w:rsidRPr="00000000" w14:paraId="000000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T.Y.6.6. Yazısında çoklu ortam ögeleriyle içerik oluşturabilme</w:t>
            </w:r>
          </w:p>
          <w:p w:rsidR="00000000" w:rsidDel="00000000" w:rsidP="00000000" w:rsidRDefault="00000000" w:rsidRPr="00000000" w14:paraId="000000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T.Y.6.12. Yazılı olarak özetleyebilme</w:t>
            </w:r>
          </w:p>
          <w:p w:rsidR="00000000" w:rsidDel="00000000" w:rsidP="00000000" w:rsidRDefault="00000000" w:rsidRPr="00000000" w14:paraId="000000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T.Y.6.21. Yazım kuralları ve noktalama işaretlerini uygulayabilme</w:t>
            </w:r>
          </w:p>
          <w:p w:rsidR="00000000" w:rsidDel="00000000" w:rsidP="00000000" w:rsidRDefault="00000000" w:rsidRPr="00000000" w14:paraId="0000003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T.Y.6.22. Yazma sürecine yönelik öz yansıtma yapabilme/kendini uyarlayabilme</w:t>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ffffcc" w:val="clear"/>
            <w:vAlign w:val="center"/>
          </w:tcPr>
          <w:p w:rsidR="00000000" w:rsidDel="00000000" w:rsidP="00000000" w:rsidRDefault="00000000" w:rsidRPr="00000000" w14:paraId="0000003E">
            <w:pPr>
              <w:jc w:val="center"/>
              <w:rPr>
                <w:rFonts w:ascii="Calibri" w:cs="Calibri" w:eastAsia="Calibri" w:hAnsi="Calibri"/>
                <w:b w:val="1"/>
                <w:bCs w:val="1"/>
                <w:color w:val="ff0000"/>
                <w:sz w:val="20"/>
                <w:szCs w:val="20"/>
              </w:rPr>
            </w:pPr>
            <w:r w:rsidDel="00000000" w:rsidR="00000000" w:rsidRPr="00000000">
              <w:rPr>
                <w:rFonts w:ascii="Calibri" w:cs="Calibri" w:eastAsia="Calibri" w:hAnsi="Calibri"/>
                <w:b w:val="1"/>
                <w:bCs w:val="1"/>
                <w:color w:val="339933"/>
                <w:sz w:val="20"/>
                <w:szCs w:val="20"/>
                <w:rtl w:val="0"/>
              </w:rPr>
              <w:t xml:space="preserve">DİNLEME İZLEME</w:t>
            </w:r>
            <w:r w:rsidDel="00000000" w:rsidR="00000000" w:rsidRPr="00000000">
              <w:rPr>
                <w:rtl w:val="0"/>
              </w:rPr>
            </w:r>
          </w:p>
        </w:tc>
        <w:tc>
          <w:tcPr>
            <w:gridSpan w:val="3"/>
            <w:tcBorders>
              <w:top w:color="4f2cd1" w:space="0" w:sz="12" w:val="single"/>
              <w:left w:color="ffc000" w:space="0" w:sz="18" w:val="single"/>
              <w:bottom w:color="4f2cd1" w:space="0" w:sz="12" w:val="single"/>
              <w:right w:color="c00000" w:space="0" w:sz="24" w:val="single"/>
            </w:tcBorders>
            <w:vAlign w:val="center"/>
          </w:tcPr>
          <w:p w:rsidR="00000000" w:rsidDel="00000000" w:rsidP="00000000" w:rsidRDefault="00000000" w:rsidRPr="00000000" w14:paraId="00000040">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T.D.6.1. Dinlemede/izlemede materyal seçimini yönetebilme</w:t>
            </w:r>
          </w:p>
          <w:p w:rsidR="00000000" w:rsidDel="00000000" w:rsidP="00000000" w:rsidRDefault="00000000" w:rsidRPr="00000000" w14:paraId="00000041">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T.D.6.2. Dinlemede/izlemede strateji ve yöntem seçimlerini yönetebilme</w:t>
            </w:r>
          </w:p>
          <w:p w:rsidR="00000000" w:rsidDel="00000000" w:rsidP="00000000" w:rsidRDefault="00000000" w:rsidRPr="00000000" w14:paraId="00000042">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T.D.6.12. Dinlediğini/izlediğini yorumlayabilme</w:t>
            </w:r>
          </w:p>
          <w:p w:rsidR="00000000" w:rsidDel="00000000" w:rsidP="00000000" w:rsidRDefault="00000000" w:rsidRPr="00000000" w14:paraId="0000004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T.D.6.14. Bilgilendirici metinlerde metin yapılarından hareketle önemli bilgileri belirlemeye yönelik çözümleme yapabilme</w:t>
            </w:r>
          </w:p>
          <w:p w:rsidR="00000000" w:rsidDel="00000000" w:rsidP="00000000" w:rsidRDefault="00000000" w:rsidRPr="00000000" w14:paraId="00000044">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T.D.6.25. Dinleme/izleme sürecine yönelik öz yansıtma yapabilme/kendini uyarlayabilme</w:t>
            </w:r>
          </w:p>
        </w:tc>
      </w:tr>
      <w:tr>
        <w:trPr>
          <w:cantSplit w:val="0"/>
          <w:trHeight w:val="512" w:hRule="atLeast"/>
          <w:tblHeader w:val="0"/>
        </w:trPr>
        <w:tc>
          <w:tcPr>
            <w:gridSpan w:val="2"/>
            <w:tcBorders>
              <w:top w:color="4f2cd1" w:space="0" w:sz="12" w:val="single"/>
              <w:left w:color="c00000" w:space="0" w:sz="24" w:val="single"/>
              <w:bottom w:color="4f2cd1" w:space="0" w:sz="12" w:val="single"/>
              <w:right w:color="ffc000" w:space="0" w:sz="18" w:val="single"/>
            </w:tcBorders>
            <w:shd w:fill="dae3fa" w:val="clear"/>
          </w:tcPr>
          <w:p w:rsidR="00000000" w:rsidDel="00000000" w:rsidP="00000000" w:rsidRDefault="00000000" w:rsidRPr="00000000" w14:paraId="00000047">
            <w:pPr>
              <w:jc w:val="center"/>
              <w:rPr>
                <w:rFonts w:ascii="Calibri" w:cs="Calibri" w:eastAsia="Calibri" w:hAnsi="Calibri"/>
                <w:b w:val="1"/>
                <w:bCs w:val="1"/>
                <w:color w:val="ff6600"/>
                <w:sz w:val="18"/>
                <w:szCs w:val="18"/>
              </w:rPr>
            </w:pP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bCs w:val="1"/>
                <w:color w:val="ff6600"/>
                <w:sz w:val="18"/>
                <w:szCs w:val="18"/>
              </w:rPr>
            </w:pPr>
            <w:r w:rsidDel="00000000" w:rsidR="00000000" w:rsidRPr="00000000">
              <w:rPr>
                <w:rtl w:val="0"/>
              </w:rPr>
            </w:r>
          </w:p>
          <w:p w:rsidR="00000000" w:rsidDel="00000000" w:rsidP="00000000" w:rsidRDefault="00000000" w:rsidRPr="00000000" w14:paraId="00000049">
            <w:pPr>
              <w:jc w:val="center"/>
              <w:rPr>
                <w:rFonts w:ascii="Calibri" w:cs="Calibri" w:eastAsia="Calibri" w:hAnsi="Calibri"/>
                <w:b w:val="1"/>
                <w:bCs w:val="1"/>
                <w:color w:val="ff6600"/>
                <w:sz w:val="18"/>
                <w:szCs w:val="18"/>
              </w:rPr>
            </w:pPr>
            <w:r w:rsidDel="00000000" w:rsidR="00000000" w:rsidRPr="00000000">
              <w:rPr>
                <w:rFonts w:ascii="Calibri" w:cs="Calibri" w:eastAsia="Calibri" w:hAnsi="Calibri"/>
                <w:b w:val="1"/>
                <w:bCs w:val="1"/>
                <w:color w:val="ff6600"/>
                <w:sz w:val="18"/>
                <w:szCs w:val="18"/>
                <w:rtl w:val="0"/>
              </w:rPr>
              <w:t xml:space="preserve">FARKLILAŞTIRMA</w:t>
            </w:r>
          </w:p>
        </w:tc>
        <w:tc>
          <w:tcPr>
            <w:gridSpan w:val="3"/>
            <w:tcBorders>
              <w:top w:color="4f2cd1" w:space="0" w:sz="12" w:val="single"/>
              <w:left w:color="ffc000" w:space="0" w:sz="18" w:val="single"/>
              <w:bottom w:color="4f2cd1" w:space="0" w:sz="12" w:val="single"/>
              <w:right w:color="c00000" w:space="0" w:sz="24" w:val="single"/>
            </w:tcBorders>
            <w:shd w:fill="dbedf7" w:val="cle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ZENGİNLEŞTİRME: </w:t>
            </w: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"Pozitif Etkileşim Hikayeleri" Çalıştayı: Öğrenciler, dijital araçların olumsuz etkileri yerine, olumlu sosyal etkileşimlerin (selamlaşma, gülümseme, empati kurma vb.) gücünü vurgulayan, kısa bir video veya çoklu ortam destekli bir hikaye hazırlayabilir.</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8"/>
                <w:szCs w:val="18"/>
                <w:u w:val="none"/>
                <w:shd w:fill="auto" w:val="clear"/>
                <w:vertAlign w:val="baseline"/>
                <w:rtl w:val="0"/>
              </w:rPr>
              <w:t xml:space="preserve">DESTEKLEME: </w:t>
            </w: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İletişim problemlerini içeren görseller üzerinden konuşularak problemlere çözüm önerileri sunabilir.</w:t>
            </w:r>
            <w:r w:rsidDel="00000000" w:rsidR="00000000" w:rsidRPr="00000000">
              <w:rPr>
                <w:rtl w:val="0"/>
              </w:rPr>
            </w:r>
          </w:p>
        </w:tc>
      </w:tr>
      <w:tr>
        <w:trPr>
          <w:cantSplit w:val="0"/>
          <w:tblHeader w:val="0"/>
        </w:trPr>
        <w:tc>
          <w:tcPr>
            <w:gridSpan w:val="2"/>
            <w:tcBorders>
              <w:top w:color="4f2cd1" w:space="0" w:sz="12" w:val="single"/>
              <w:left w:color="c00000" w:space="0" w:sz="24" w:val="single"/>
              <w:bottom w:color="4f2cd1" w:space="0" w:sz="12" w:val="single"/>
              <w:right w:color="ffc000" w:space="0" w:sz="18" w:val="single"/>
            </w:tcBorders>
            <w:shd w:fill="dae3fa" w:val="clear"/>
          </w:tcPr>
          <w:p w:rsidR="00000000" w:rsidDel="00000000" w:rsidP="00000000" w:rsidRDefault="00000000" w:rsidRPr="00000000" w14:paraId="0000004F">
            <w:pPr>
              <w:jc w:val="center"/>
              <w:rPr>
                <w:rFonts w:ascii="Calibri" w:cs="Calibri" w:eastAsia="Calibri" w:hAnsi="Calibri"/>
                <w:b w:val="1"/>
                <w:bCs w:val="1"/>
                <w:color w:val="ff6600"/>
                <w:sz w:val="18"/>
                <w:szCs w:val="18"/>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bCs w:val="1"/>
                <w:color w:val="ff6600"/>
                <w:sz w:val="18"/>
                <w:szCs w:val="18"/>
              </w:rPr>
            </w:pPr>
            <w:r w:rsidDel="00000000" w:rsidR="00000000" w:rsidRPr="00000000">
              <w:rPr>
                <w:rFonts w:ascii="Calibri" w:cs="Calibri" w:eastAsia="Calibri" w:hAnsi="Calibri"/>
                <w:b w:val="1"/>
                <w:bCs w:val="1"/>
                <w:color w:val="ff6600"/>
                <w:sz w:val="18"/>
                <w:szCs w:val="18"/>
                <w:rtl w:val="0"/>
              </w:rPr>
              <w:t xml:space="preserve">SOSYAL DUYGUSAL ÖĞRENME BEC.</w:t>
            </w:r>
          </w:p>
        </w:tc>
        <w:tc>
          <w:tcPr>
            <w:gridSpan w:val="3"/>
            <w:tcBorders>
              <w:top w:color="4f2cd1" w:space="0" w:sz="12" w:val="single"/>
              <w:left w:color="ffc000" w:space="0" w:sz="18" w:val="single"/>
              <w:bottom w:color="4f2cd1" w:space="0" w:sz="12" w:val="single"/>
              <w:right w:color="c00000" w:space="0" w:sz="24" w:val="single"/>
            </w:tcBorders>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.SDB1.1. Kendini Tanıma (Öz Farkındalık), SDB1.2. Kendini Düzenleme (Öz Düzenleme), SDB1.3. Kendini Uyarlama (Öz Yansıtma), SDB2.1. İletişim, SDB2.2. İş Birliği, SDB3.2. Esneklik, SDB2.3. Sosyal Farkındalık, SDB3.3. Sorumlu Karar Verme</w:t>
            </w:r>
          </w:p>
        </w:tc>
      </w:tr>
      <w:tr>
        <w:trPr>
          <w:cantSplit w:val="0"/>
          <w:trHeight w:val="288" w:hRule="atLeast"/>
          <w:tblHeader w:val="0"/>
        </w:trPr>
        <w:tc>
          <w:tcPr>
            <w:gridSpan w:val="2"/>
            <w:tcBorders>
              <w:top w:color="4f2cd1" w:space="0" w:sz="12" w:val="single"/>
              <w:left w:color="c00000" w:space="0" w:sz="24" w:val="single"/>
              <w:bottom w:color="4f2cd1" w:space="0" w:sz="12" w:val="single"/>
              <w:right w:color="ffc000" w:space="0" w:sz="18" w:val="single"/>
            </w:tcBorders>
            <w:shd w:fill="dae3fa" w:val="clear"/>
          </w:tcPr>
          <w:p w:rsidR="00000000" w:rsidDel="00000000" w:rsidP="00000000" w:rsidRDefault="00000000" w:rsidRPr="00000000" w14:paraId="00000055">
            <w:pPr>
              <w:jc w:val="center"/>
              <w:rPr>
                <w:rFonts w:ascii="Calibri" w:cs="Calibri" w:eastAsia="Calibri" w:hAnsi="Calibri"/>
                <w:b w:val="1"/>
                <w:bCs w:val="1"/>
                <w:color w:val="ff6600"/>
                <w:sz w:val="18"/>
                <w:szCs w:val="18"/>
              </w:rPr>
            </w:pPr>
            <w:r w:rsidDel="00000000" w:rsidR="00000000" w:rsidRPr="00000000">
              <w:rPr>
                <w:rFonts w:ascii="Calibri" w:cs="Calibri" w:eastAsia="Calibri" w:hAnsi="Calibri"/>
                <w:b w:val="1"/>
                <w:bCs w:val="1"/>
                <w:color w:val="ff6600"/>
                <w:sz w:val="18"/>
                <w:szCs w:val="18"/>
                <w:rtl w:val="0"/>
              </w:rPr>
              <w:t xml:space="preserve">OKUR YAZARLIK</w:t>
            </w:r>
          </w:p>
        </w:tc>
        <w:tc>
          <w:tcPr>
            <w:gridSpan w:val="3"/>
            <w:tcBorders>
              <w:top w:color="4f2cd1" w:space="0" w:sz="12" w:val="single"/>
              <w:left w:color="ffc000" w:space="0" w:sz="18" w:val="single"/>
              <w:bottom w:color="4f2cd1" w:space="0" w:sz="12" w:val="single"/>
              <w:right w:color="c00000" w:space="0" w:sz="24" w:val="single"/>
            </w:tcBorders>
            <w:shd w:fill="e7e2f8" w:val="clear"/>
          </w:tcPr>
          <w:p w:rsidR="00000000" w:rsidDel="00000000" w:rsidP="00000000" w:rsidRDefault="00000000" w:rsidRPr="00000000" w14:paraId="00000057">
            <w:pPr>
              <w:ind w:left="113" w:right="113" w:firstLine="0"/>
              <w:rPr>
                <w:rFonts w:ascii="Calibri" w:cs="Calibri" w:eastAsia="Calibri" w:hAnsi="Calibri"/>
                <w:sz w:val="20"/>
                <w:szCs w:val="20"/>
              </w:rPr>
            </w:pPr>
            <w:r w:rsidDel="00000000" w:rsidR="00000000" w:rsidRPr="00000000">
              <w:rPr>
                <w:rFonts w:ascii="Calibri" w:cs="Calibri" w:eastAsia="Calibri" w:hAnsi="Calibri"/>
                <w:sz w:val="20"/>
                <w:szCs w:val="20"/>
                <w:shd w:fill="e7e2f8" w:val="clear"/>
                <w:rtl w:val="0"/>
              </w:rPr>
              <w:t xml:space="preserve">OB1. Bilgi Okuryazarlığı, OB2. Dijital Okuryazarlık, OB4. Görsel Okuryazarlık, OB7. Veri Okuryazarlığı</w:t>
            </w:r>
            <w:r w:rsidDel="00000000" w:rsidR="00000000" w:rsidRPr="00000000">
              <w:rPr>
                <w:rtl w:val="0"/>
              </w:rPr>
            </w:r>
          </w:p>
        </w:tc>
      </w:tr>
      <w:tr>
        <w:trPr>
          <w:cantSplit w:val="0"/>
          <w:trHeight w:val="144" w:hRule="atLeast"/>
          <w:tblHeader w:val="0"/>
        </w:trPr>
        <w:tc>
          <w:tcPr>
            <w:gridSpan w:val="2"/>
            <w:tcBorders>
              <w:top w:color="4f2cd1" w:space="0" w:sz="12" w:val="single"/>
              <w:left w:color="c00000" w:space="0" w:sz="24" w:val="single"/>
              <w:bottom w:color="4f2cd1" w:space="0" w:sz="12" w:val="single"/>
              <w:right w:color="ffc000" w:space="0" w:sz="18" w:val="single"/>
            </w:tcBorders>
            <w:shd w:fill="dae3fa" w:val="clear"/>
          </w:tcPr>
          <w:p w:rsidR="00000000" w:rsidDel="00000000" w:rsidP="00000000" w:rsidRDefault="00000000" w:rsidRPr="00000000" w14:paraId="0000005A">
            <w:pPr>
              <w:jc w:val="center"/>
              <w:rPr>
                <w:rFonts w:ascii="Calibri" w:cs="Calibri" w:eastAsia="Calibri" w:hAnsi="Calibri"/>
                <w:b w:val="1"/>
                <w:bCs w:val="1"/>
                <w:color w:val="ff6600"/>
                <w:sz w:val="18"/>
                <w:szCs w:val="18"/>
              </w:rPr>
            </w:pPr>
            <w:r w:rsidDel="00000000" w:rsidR="00000000" w:rsidRPr="00000000">
              <w:rPr>
                <w:rtl w:val="0"/>
              </w:rPr>
            </w:r>
          </w:p>
          <w:p w:rsidR="00000000" w:rsidDel="00000000" w:rsidP="00000000" w:rsidRDefault="00000000" w:rsidRPr="00000000" w14:paraId="0000005B">
            <w:pPr>
              <w:jc w:val="center"/>
              <w:rPr>
                <w:rFonts w:ascii="Calibri" w:cs="Calibri" w:eastAsia="Calibri" w:hAnsi="Calibri"/>
                <w:b w:val="1"/>
                <w:bCs w:val="1"/>
                <w:color w:val="ff6600"/>
                <w:sz w:val="18"/>
                <w:szCs w:val="18"/>
              </w:rPr>
            </w:pPr>
            <w:r w:rsidDel="00000000" w:rsidR="00000000" w:rsidRPr="00000000">
              <w:rPr>
                <w:rFonts w:ascii="Calibri" w:cs="Calibri" w:eastAsia="Calibri" w:hAnsi="Calibri"/>
                <w:b w:val="1"/>
                <w:bCs w:val="1"/>
                <w:color w:val="ff6600"/>
                <w:sz w:val="18"/>
                <w:szCs w:val="18"/>
                <w:rtl w:val="0"/>
              </w:rPr>
              <w:t xml:space="preserve">ÖĞRENME KANITLARI</w:t>
            </w:r>
          </w:p>
        </w:tc>
        <w:tc>
          <w:tcPr>
            <w:gridSpan w:val="3"/>
            <w:tcBorders>
              <w:top w:color="4f2cd1" w:space="0" w:sz="12" w:val="single"/>
              <w:left w:color="ffc000" w:space="0" w:sz="18" w:val="single"/>
              <w:bottom w:color="4f2cd1" w:space="0" w:sz="12" w:val="single"/>
              <w:right w:color="c00000" w:space="0" w:sz="24" w:val="single"/>
            </w:tcBorders>
          </w:tcPr>
          <w:p w:rsidR="00000000" w:rsidDel="00000000" w:rsidP="00000000" w:rsidRDefault="00000000" w:rsidRPr="00000000" w14:paraId="0000005D">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Okuma Becerisi</w:t>
            </w:r>
            <w:r w:rsidDel="00000000" w:rsidR="00000000" w:rsidRPr="00000000">
              <w:rPr>
                <w:rFonts w:ascii="Calibri" w:cs="Calibri" w:eastAsia="Calibri" w:hAnsi="Calibri"/>
                <w:sz w:val="20"/>
                <w:szCs w:val="20"/>
                <w:rtl w:val="0"/>
              </w:rPr>
              <w:t xml:space="preserve">: Ekrana Bakma Bana Bak metnini sesli okuma performansını, özellikle ses, hız, vurgu ve tonlama gibi akıcılık unsurları üzerinden değerlendirmek için gözlem formu kullanılabilir.</w:t>
            </w:r>
          </w:p>
          <w:p w:rsidR="00000000" w:rsidDel="00000000" w:rsidP="00000000" w:rsidRDefault="00000000" w:rsidRPr="00000000" w14:paraId="0000005E">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Karşılıklı konuşma (diyalog):</w:t>
            </w:r>
            <w:r w:rsidDel="00000000" w:rsidR="00000000" w:rsidRPr="00000000">
              <w:rPr>
                <w:rFonts w:ascii="Calibri" w:cs="Calibri" w:eastAsia="Calibri" w:hAnsi="Calibri"/>
                <w:sz w:val="20"/>
                <w:szCs w:val="20"/>
                <w:rtl w:val="0"/>
              </w:rPr>
              <w:t xml:space="preserve"> "Anlatalım" bölümündeki tartışma ve rol yapma etkinlikleri ile öğrencilerin düşüncelerini savunma ve dinleme becerileri değerlendirilir. (Gözlem formu).</w:t>
            </w:r>
          </w:p>
        </w:tc>
      </w:tr>
      <w:tr>
        <w:trPr>
          <w:cantSplit w:val="0"/>
          <w:trHeight w:val="85" w:hRule="atLeast"/>
          <w:tblHeader w:val="0"/>
        </w:trPr>
        <w:tc>
          <w:tcPr>
            <w:gridSpan w:val="2"/>
            <w:tcBorders>
              <w:top w:color="4f2cd1" w:space="0" w:sz="12" w:val="single"/>
              <w:left w:color="c00000" w:space="0" w:sz="36" w:val="single"/>
              <w:bottom w:color="4f2cd1" w:space="0" w:sz="12" w:val="single"/>
              <w:right w:color="ffc000" w:space="0" w:sz="18" w:val="single"/>
            </w:tcBorders>
            <w:shd w:fill="dae3fa" w:val="clear"/>
          </w:tcPr>
          <w:p w:rsidR="00000000" w:rsidDel="00000000" w:rsidP="00000000" w:rsidRDefault="00000000" w:rsidRPr="00000000" w14:paraId="00000061">
            <w:pPr>
              <w:jc w:val="center"/>
              <w:rPr>
                <w:rFonts w:ascii="Calibri" w:cs="Calibri" w:eastAsia="Calibri" w:hAnsi="Calibri"/>
                <w:b w:val="1"/>
                <w:bCs w:val="1"/>
                <w:color w:val="ff6600"/>
                <w:sz w:val="18"/>
                <w:szCs w:val="18"/>
              </w:rPr>
            </w:pPr>
            <w:r w:rsidDel="00000000" w:rsidR="00000000" w:rsidRPr="00000000">
              <w:rPr>
                <w:rFonts w:ascii="Calibri" w:cs="Calibri" w:eastAsia="Calibri" w:hAnsi="Calibri"/>
                <w:b w:val="1"/>
                <w:bCs w:val="1"/>
                <w:color w:val="ff6600"/>
                <w:sz w:val="18"/>
                <w:szCs w:val="18"/>
                <w:rtl w:val="0"/>
              </w:rPr>
              <w:t xml:space="preserve">DEĞERLER</w:t>
            </w:r>
          </w:p>
        </w:tc>
        <w:tc>
          <w:tcPr>
            <w:gridSpan w:val="3"/>
            <w:tcBorders>
              <w:top w:color="4f2cd1" w:space="0" w:sz="12" w:val="single"/>
              <w:left w:color="ffc000" w:space="0" w:sz="18" w:val="single"/>
              <w:bottom w:color="4f2cd1" w:space="0" w:sz="12" w:val="single"/>
              <w:right w:color="c00000" w:space="0" w:sz="24" w:val="single"/>
            </w:tcBorders>
            <w:shd w:fill="e7e2f8" w:val="clear"/>
          </w:tcPr>
          <w:p w:rsidR="00000000" w:rsidDel="00000000" w:rsidP="00000000" w:rsidRDefault="00000000" w:rsidRPr="00000000" w14:paraId="0000006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D2. Aile Bütünlüğü, D4. Dostluk, D5. Duyarlılık, D8. Mahremiyet, D14. Saygı, D15. Sevgi,</w:t>
            </w:r>
          </w:p>
          <w:p w:rsidR="00000000" w:rsidDel="00000000" w:rsidP="00000000" w:rsidRDefault="00000000" w:rsidRPr="00000000" w14:paraId="0000006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D16. Sorumluluk</w:t>
            </w:r>
          </w:p>
        </w:tc>
      </w:tr>
      <w:tr>
        <w:trPr>
          <w:cantSplit w:val="0"/>
          <w:trHeight w:val="257" w:hRule="atLeast"/>
          <w:tblHeader w:val="0"/>
        </w:trPr>
        <w:tc>
          <w:tcPr>
            <w:gridSpan w:val="2"/>
            <w:tcBorders>
              <w:top w:color="4f2cd1" w:space="0" w:sz="12" w:val="single"/>
              <w:left w:color="c00000" w:space="0" w:sz="36" w:val="single"/>
              <w:bottom w:color="9933ff" w:space="0" w:sz="12" w:val="single"/>
              <w:right w:color="ffc000" w:space="0" w:sz="18" w:val="single"/>
            </w:tcBorders>
            <w:shd w:fill="dae3fa" w:val="clear"/>
          </w:tcPr>
          <w:p w:rsidR="00000000" w:rsidDel="00000000" w:rsidP="00000000" w:rsidRDefault="00000000" w:rsidRPr="00000000" w14:paraId="00000067">
            <w:pPr>
              <w:jc w:val="center"/>
              <w:rPr>
                <w:rFonts w:ascii="Calibri" w:cs="Calibri" w:eastAsia="Calibri" w:hAnsi="Calibri"/>
                <w:b w:val="1"/>
                <w:bCs w:val="1"/>
                <w:color w:val="ff6600"/>
                <w:sz w:val="16"/>
                <w:szCs w:val="16"/>
              </w:rPr>
            </w:pPr>
            <w:r w:rsidDel="00000000" w:rsidR="00000000" w:rsidRPr="00000000">
              <w:rPr>
                <w:rFonts w:ascii="Calibri" w:cs="Calibri" w:eastAsia="Calibri" w:hAnsi="Calibri"/>
                <w:b w:val="1"/>
                <w:bCs w:val="1"/>
                <w:color w:val="ff6600"/>
                <w:sz w:val="16"/>
                <w:szCs w:val="16"/>
                <w:rtl w:val="0"/>
              </w:rPr>
              <w:t xml:space="preserve">BELİRLİ GÜN VE HAFTALAR</w:t>
            </w:r>
          </w:p>
        </w:tc>
        <w:tc>
          <w:tcPr>
            <w:gridSpan w:val="3"/>
            <w:tcBorders>
              <w:top w:color="4f2cd1" w:space="0" w:sz="12" w:val="single"/>
              <w:left w:color="ffc000" w:space="0" w:sz="18" w:val="single"/>
              <w:bottom w:color="9933ff" w:space="0" w:sz="12" w:val="single"/>
              <w:right w:color="c00000" w:space="0" w:sz="24" w:val="single"/>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 Dünya Sigarayı Bırakma Günü</w:t>
              <w:tab/>
              <w:t xml:space="preserve">9 Şubat  </w:t>
            </w:r>
            <w:r w:rsidDel="00000000" w:rsidR="00000000" w:rsidRPr="00000000">
              <w:rPr>
                <w:rtl w:val="0"/>
              </w:rPr>
            </w:r>
          </w:p>
        </w:tc>
      </w:tr>
      <w:tr>
        <w:trPr>
          <w:cantSplit w:val="0"/>
          <w:tblHeader w:val="0"/>
        </w:trPr>
        <w:tc>
          <w:tcPr>
            <w:gridSpan w:val="2"/>
            <w:tcBorders>
              <w:top w:color="9933ff" w:space="0" w:sz="12" w:val="single"/>
              <w:left w:color="c00000" w:space="0" w:sz="36" w:val="single"/>
              <w:bottom w:color="4f2cd1" w:space="0" w:sz="12" w:val="single"/>
              <w:right w:color="ffc000" w:space="0" w:sz="18" w:val="single"/>
            </w:tcBorders>
            <w:shd w:fill="dae3fa" w:val="clear"/>
          </w:tcPr>
          <w:p w:rsidR="00000000" w:rsidDel="00000000" w:rsidP="00000000" w:rsidRDefault="00000000" w:rsidRPr="00000000" w14:paraId="0000006C">
            <w:pPr>
              <w:jc w:val="center"/>
              <w:rPr>
                <w:rFonts w:ascii="Calibri" w:cs="Calibri" w:eastAsia="Calibri" w:hAnsi="Calibri"/>
                <w:color w:val="ff6600"/>
                <w:sz w:val="18"/>
                <w:szCs w:val="18"/>
              </w:rPr>
            </w:pPr>
            <w:bookmarkStart w:colFirst="0" w:colLast="0" w:name="_vt0833ghkh9l" w:id="1"/>
            <w:bookmarkEnd w:id="1"/>
            <w:r w:rsidDel="00000000" w:rsidR="00000000" w:rsidRPr="00000000">
              <w:rPr>
                <w:rFonts w:ascii="Calibri" w:cs="Calibri" w:eastAsia="Calibri" w:hAnsi="Calibri"/>
                <w:b w:val="1"/>
                <w:bCs w:val="1"/>
                <w:color w:val="ff6600"/>
                <w:sz w:val="18"/>
                <w:szCs w:val="18"/>
                <w:rtl w:val="0"/>
              </w:rPr>
              <w:t xml:space="preserve">OKUL TEMELLİ PLANLAMA</w:t>
            </w:r>
            <w:r w:rsidDel="00000000" w:rsidR="00000000" w:rsidRPr="00000000">
              <w:rPr>
                <w:rtl w:val="0"/>
              </w:rPr>
            </w:r>
          </w:p>
        </w:tc>
        <w:tc>
          <w:tcPr>
            <w:gridSpan w:val="3"/>
            <w:tcBorders>
              <w:top w:color="9933ff" w:space="0" w:sz="12" w:val="single"/>
              <w:left w:color="ffc000" w:space="0" w:sz="18" w:val="single"/>
              <w:bottom w:color="4f2cd1" w:space="0" w:sz="12" w:val="single"/>
              <w:right w:color="c00000" w:space="0" w:sz="24" w:val="single"/>
            </w:tcBorders>
            <w:shd w:fill="e7e2f8"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İletişimin tarihçesini konu olarak ele alan bir pano çalışması yaptırılır. Burada insanoğlunun birbiri ile iletişim kurarken kullandığı araç ve gereçlerin görsellerinin olması gerektiği öğrencilere açıklanır</w:t>
            </w: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t>
            </w:r>
          </w:p>
        </w:tc>
      </w:tr>
      <w:tr>
        <w:trPr>
          <w:cantSplit w:val="0"/>
          <w:trHeight w:val="38" w:hRule="atLeast"/>
          <w:tblHeader w:val="0"/>
        </w:trPr>
        <w:tc>
          <w:tcPr>
            <w:tcBorders>
              <w:top w:color="4f2cd1" w:space="0" w:sz="12" w:val="single"/>
              <w:left w:color="c00000" w:space="0" w:sz="36" w:val="single"/>
              <w:bottom w:color="4f2cd1" w:space="0" w:sz="12" w:val="single"/>
              <w:right w:color="ffc000" w:space="0" w:sz="18" w:val="single"/>
            </w:tcBorders>
            <w:shd w:fill="dae3fa" w:val="clear"/>
          </w:tcPr>
          <w:p w:rsidR="00000000" w:rsidDel="00000000" w:rsidP="00000000" w:rsidRDefault="00000000" w:rsidRPr="00000000" w14:paraId="00000071">
            <w:pPr>
              <w:jc w:val="center"/>
              <w:rPr>
                <w:rFonts w:ascii="Calibri" w:cs="Calibri" w:eastAsia="Calibri" w:hAnsi="Calibri"/>
                <w:b w:val="1"/>
                <w:bCs w:val="1"/>
                <w:color w:val="ff6600"/>
                <w:sz w:val="20"/>
                <w:szCs w:val="20"/>
              </w:rPr>
            </w:pPr>
            <w:r w:rsidDel="00000000" w:rsidR="00000000" w:rsidRPr="00000000">
              <w:rPr>
                <w:rFonts w:ascii="Calibri" w:cs="Calibri" w:eastAsia="Calibri" w:hAnsi="Calibri"/>
                <w:b w:val="1"/>
                <w:bCs w:val="1"/>
                <w:color w:val="ff6600"/>
                <w:sz w:val="18"/>
                <w:szCs w:val="18"/>
                <w:rtl w:val="0"/>
              </w:rPr>
              <w:t xml:space="preserve">ALAN BECERİLERİ</w:t>
            </w:r>
            <w:r w:rsidDel="00000000" w:rsidR="00000000" w:rsidRPr="00000000">
              <w:rPr>
                <w:rtl w:val="0"/>
              </w:rPr>
            </w:r>
          </w:p>
        </w:tc>
        <w:tc>
          <w:tcPr>
            <w:gridSpan w:val="4"/>
            <w:tcBorders>
              <w:top w:color="4f2cd1" w:space="0" w:sz="12" w:val="single"/>
              <w:left w:color="ffc000" w:space="0" w:sz="18" w:val="single"/>
              <w:bottom w:color="4f2cd1" w:space="0" w:sz="12" w:val="single"/>
              <w:right w:color="c00000" w:space="0" w:sz="24" w:val="single"/>
            </w:tcBorders>
            <w:shd w:fill="ffffff" w:val="clear"/>
          </w:tcPr>
          <w:p w:rsidR="00000000" w:rsidDel="00000000" w:rsidP="00000000" w:rsidRDefault="00000000" w:rsidRPr="00000000" w14:paraId="00000072">
            <w:pPr>
              <w:jc w:val="center"/>
              <w:rPr>
                <w:b w:val="1"/>
                <w:bCs w:val="1"/>
                <w:sz w:val="18"/>
                <w:szCs w:val="18"/>
              </w:rPr>
            </w:pPr>
            <w:r w:rsidDel="00000000" w:rsidR="00000000" w:rsidRPr="00000000">
              <w:rPr>
                <w:b w:val="1"/>
                <w:bCs w:val="1"/>
                <w:sz w:val="18"/>
                <w:szCs w:val="18"/>
                <w:rtl w:val="0"/>
              </w:rPr>
              <w:t xml:space="preserve">OKUMA, DİNLEME, YAZMA, İZLEME, KONUŞMA</w:t>
            </w:r>
          </w:p>
        </w:tc>
      </w:tr>
      <w:tr>
        <w:trPr>
          <w:cantSplit w:val="0"/>
          <w:trHeight w:val="426" w:hRule="atLeast"/>
          <w:tblHeader w:val="0"/>
        </w:trPr>
        <w:tc>
          <w:tcPr>
            <w:tcBorders>
              <w:top w:color="4f2cd1" w:space="0" w:sz="12" w:val="single"/>
              <w:left w:color="c00000" w:space="0" w:sz="36" w:val="single"/>
              <w:bottom w:color="c00000" w:space="0" w:sz="36" w:val="single"/>
              <w:right w:color="ffc000" w:space="0" w:sz="18" w:val="single"/>
            </w:tcBorders>
            <w:shd w:fill="f6dae3"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6600ff"/>
                <w:sz w:val="20"/>
                <w:szCs w:val="20"/>
                <w:u w:val="none"/>
                <w:shd w:fill="auto" w:val="clear"/>
                <w:vertAlign w:val="baseline"/>
              </w:rPr>
            </w:pPr>
            <w:r w:rsidDel="00000000" w:rsidR="00000000" w:rsidRPr="00000000">
              <w:rPr>
                <w:rtl w:val="0"/>
              </w:rPr>
            </w:r>
          </w:p>
        </w:tc>
        <w:tc>
          <w:tcPr>
            <w:gridSpan w:val="3"/>
            <w:tcBorders>
              <w:top w:color="4f2cd1" w:space="0" w:sz="12" w:val="single"/>
              <w:left w:color="ffc000" w:space="0" w:sz="18" w:val="single"/>
              <w:bottom w:color="c00000" w:space="0" w:sz="36" w:val="single"/>
              <w:right w:color="ee0000" w:space="0" w:sz="18" w:val="single"/>
            </w:tcBorders>
            <w:shd w:fill="ffffcc"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ad275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ad2750"/>
                <w:sz w:val="18"/>
                <w:szCs w:val="18"/>
                <w:u w:val="none"/>
                <w:shd w:fill="auto" w:val="clear"/>
                <w:vertAlign w:val="baseline"/>
                <w:rtl w:val="0"/>
              </w:rPr>
              <w:t xml:space="preserve">Gülcan AKSAN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9900"/>
                <w:sz w:val="18"/>
                <w:szCs w:val="18"/>
                <w:u w:val="none"/>
                <w:shd w:fill="auto" w:val="clear"/>
                <w:vertAlign w:val="baseline"/>
              </w:rPr>
            </w:pPr>
            <w:r w:rsidDel="00000000" w:rsidR="00000000" w:rsidRPr="00000000">
              <w:rPr>
                <w:rFonts w:ascii="Calibri" w:cs="Calibri" w:eastAsia="Calibri" w:hAnsi="Calibri"/>
                <w:b w:val="1"/>
                <w:bCs w:val="1"/>
                <w:i w:val="0"/>
                <w:iCs w:val="0"/>
                <w:smallCaps w:val="0"/>
                <w:strike w:val="0"/>
                <w:color w:val="009900"/>
                <w:sz w:val="18"/>
                <w:szCs w:val="18"/>
                <w:u w:val="none"/>
                <w:shd w:fill="auto" w:val="clear"/>
                <w:vertAlign w:val="baseline"/>
                <w:rtl w:val="0"/>
              </w:rPr>
              <w:t xml:space="preserve">Türkçe öğretmen</w:t>
            </w:r>
          </w:p>
        </w:tc>
        <w:tc>
          <w:tcPr>
            <w:tcBorders>
              <w:top w:color="4f2cd1" w:space="0" w:sz="12" w:val="single"/>
              <w:left w:color="ee0000" w:space="0" w:sz="18" w:val="single"/>
              <w:bottom w:color="c00000" w:space="0" w:sz="36" w:val="single"/>
              <w:right w:color="c00000" w:space="0" w:sz="24" w:val="single"/>
            </w:tcBorders>
            <w:shd w:fill="ffffcc" w:val="clear"/>
          </w:tcPr>
          <w:p w:rsidR="00000000" w:rsidDel="00000000" w:rsidP="00000000" w:rsidRDefault="00000000" w:rsidRPr="00000000" w14:paraId="0000007B">
            <w:pPr>
              <w:jc w:val="center"/>
              <w:rPr>
                <w:rFonts w:ascii="Calibri" w:cs="Calibri" w:eastAsia="Calibri" w:hAnsi="Calibri"/>
                <w:b w:val="1"/>
                <w:bCs w:val="1"/>
                <w:color w:val="cc00ff"/>
                <w:sz w:val="18"/>
                <w:szCs w:val="18"/>
              </w:rPr>
            </w:pPr>
            <w:r w:rsidDel="00000000" w:rsidR="00000000" w:rsidRPr="00000000">
              <w:rPr>
                <w:rFonts w:ascii="Calibri" w:cs="Calibri" w:eastAsia="Calibri" w:hAnsi="Calibri"/>
                <w:b w:val="1"/>
                <w:bCs w:val="1"/>
                <w:color w:val="cc00ff"/>
                <w:sz w:val="18"/>
                <w:szCs w:val="18"/>
                <w:rtl w:val="0"/>
              </w:rPr>
              <w:t xml:space="preserve">11/18 - II-2026</w:t>
            </w:r>
          </w:p>
          <w:p w:rsidR="00000000" w:rsidDel="00000000" w:rsidP="00000000" w:rsidRDefault="00000000" w:rsidRPr="00000000" w14:paraId="0000007C">
            <w:pPr>
              <w:jc w:val="center"/>
              <w:rPr>
                <w:rFonts w:ascii="Calibri" w:cs="Calibri" w:eastAsia="Calibri" w:hAnsi="Calibri"/>
                <w:b w:val="1"/>
                <w:bCs w:val="1"/>
                <w:color w:val="cc00ff"/>
                <w:sz w:val="18"/>
                <w:szCs w:val="18"/>
              </w:rPr>
            </w:pPr>
            <w:r w:rsidDel="00000000" w:rsidR="00000000" w:rsidRPr="00000000">
              <w:rPr>
                <w:rFonts w:ascii="Calibri" w:cs="Calibri" w:eastAsia="Calibri" w:hAnsi="Calibri"/>
                <w:b w:val="1"/>
                <w:bCs w:val="1"/>
                <w:color w:val="0000ff"/>
                <w:sz w:val="18"/>
                <w:szCs w:val="18"/>
                <w:rtl w:val="0"/>
              </w:rPr>
              <w:t xml:space="preserve">Fatih GÜNGÖR</w:t>
            </w:r>
            <w:r w:rsidDel="00000000" w:rsidR="00000000" w:rsidRPr="00000000">
              <w:rPr>
                <w:rFonts w:ascii="Calibri" w:cs="Calibri" w:eastAsia="Calibri" w:hAnsi="Calibri"/>
                <w:b w:val="1"/>
                <w:bCs w:val="1"/>
                <w:color w:val="cc00ff"/>
                <w:sz w:val="18"/>
                <w:szCs w:val="18"/>
                <w:rtl w:val="0"/>
              </w:rPr>
              <w:t xml:space="preserve">/ </w:t>
            </w:r>
            <w:r w:rsidDel="00000000" w:rsidR="00000000" w:rsidRPr="00000000">
              <w:rPr>
                <w:rFonts w:ascii="Calibri" w:cs="Calibri" w:eastAsia="Calibri" w:hAnsi="Calibri"/>
                <w:b w:val="1"/>
                <w:bCs w:val="1"/>
                <w:color w:val="351d8c"/>
                <w:sz w:val="18"/>
                <w:szCs w:val="18"/>
                <w:rtl w:val="0"/>
              </w:rPr>
              <w:t xml:space="preserve">okul müdürü</w:t>
            </w:r>
            <w:r w:rsidDel="00000000" w:rsidR="00000000" w:rsidRPr="00000000">
              <w:rPr>
                <w:rtl w:val="0"/>
              </w:rPr>
            </w:r>
          </w:p>
        </w:tc>
      </w:tr>
    </w:tbl>
    <w:p w:rsidR="00000000" w:rsidDel="00000000" w:rsidP="00000000" w:rsidRDefault="00000000" w:rsidRPr="00000000" w14:paraId="0000007D">
      <w:pPr>
        <w:jc w:val="center"/>
        <w:rPr>
          <w:b w:val="1"/>
          <w:bCs w:val="1"/>
          <w:color w:val="8971e1"/>
        </w:rPr>
      </w:pPr>
      <w:r w:rsidDel="00000000" w:rsidR="00000000" w:rsidRPr="00000000">
        <w:rPr>
          <w:b w:val="1"/>
          <w:bCs w:val="1"/>
          <w:color w:val="8971e1"/>
          <w:rtl w:val="0"/>
        </w:rPr>
        <w:t xml:space="preserve">6-A SINIFI GÜNLÜK DERS PLANI</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c830cc"/>
          <w:sz w:val="26"/>
          <w:szCs w:val="26"/>
          <w:u w:val="none"/>
          <w:shd w:fill="auto" w:val="clear"/>
          <w:vertAlign w:val="baseline"/>
        </w:rPr>
      </w:pPr>
      <w:r w:rsidDel="00000000" w:rsidR="00000000" w:rsidRPr="00000000">
        <w:rPr>
          <w:rFonts w:ascii="Calibri" w:cs="Calibri" w:eastAsia="Calibri" w:hAnsi="Calibri"/>
          <w:b w:val="1"/>
          <w:bCs w:val="1"/>
          <w:i w:val="0"/>
          <w:iCs w:val="0"/>
          <w:smallCaps w:val="0"/>
          <w:strike w:val="0"/>
          <w:color w:val="c830cc"/>
          <w:sz w:val="26"/>
          <w:szCs w:val="26"/>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ee81bd" w:val="clear"/>
        <w:spacing w:after="0" w:before="0" w:line="240" w:lineRule="auto"/>
        <w:ind w:left="0" w:right="0" w:firstLine="0"/>
        <w:jc w:val="center"/>
        <w:rPr>
          <w:rFonts w:ascii="Calibri" w:cs="Calibri" w:eastAsia="Calibri" w:hAnsi="Calibri"/>
          <w:b w:val="1"/>
          <w:bCs w:val="1"/>
          <w:i w:val="0"/>
          <w:iCs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ffff00"/>
          <w:sz w:val="24"/>
          <w:szCs w:val="24"/>
          <w:u w:val="none"/>
          <w:shd w:fill="auto" w:val="clear"/>
          <w:vertAlign w:val="baseline"/>
          <w:rtl w:val="0"/>
        </w:rPr>
        <w:t xml:space="preserve">4. TEMA : </w:t>
      </w:r>
      <w:r w:rsidDel="00000000" w:rsidR="00000000" w:rsidRPr="00000000">
        <w:rPr>
          <w:rFonts w:ascii="Aptos" w:cs="Aptos" w:eastAsia="Aptos" w:hAnsi="Aptos"/>
          <w:b w:val="1"/>
          <w:bCs w:val="1"/>
          <w:i w:val="0"/>
          <w:iCs w:val="0"/>
          <w:smallCaps w:val="0"/>
          <w:strike w:val="0"/>
          <w:color w:val="ffffff"/>
          <w:sz w:val="22"/>
          <w:szCs w:val="22"/>
          <w:u w:val="none"/>
          <w:shd w:fill="auto" w:val="clear"/>
          <w:vertAlign w:val="baseline"/>
          <w:rtl w:val="0"/>
        </w:rPr>
        <w:t xml:space="preserve">İLETİŞİM VE SOSYAL İLİŞKİLER</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ff505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9ea0a8" w:val="clear"/>
        <w:spacing w:after="0" w:before="0" w:line="240" w:lineRule="auto"/>
        <w:ind w:left="0" w:right="0" w:firstLine="0"/>
        <w:jc w:val="center"/>
        <w:rPr>
          <w:rFonts w:ascii="Calibri" w:cs="Calibri" w:eastAsia="Calibri" w:hAnsi="Calibri"/>
          <w:b w:val="1"/>
          <w:bCs w:val="1"/>
          <w:i w:val="0"/>
          <w:iCs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HAYDİ BAŞLAYALIM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En son, kime ne zaman selam verdiniz ve göz teması kurarak gülümsediniz? Arkadaşlarınızla paylaşınız.</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 son bu sabah okula gelirken kapıdaki güvenlik görevlisine selam verdim. Göz teması kurup gülümsedim, o da gülümseyerek “Günaydın.” dedi.</w:t>
      </w:r>
      <w:r w:rsidDel="00000000" w:rsidR="00000000" w:rsidRPr="00000000">
        <w:drawing>
          <wp:anchor allowOverlap="1" behindDoc="0" distB="0" distT="0" distL="114300" distR="114300" hidden="0" layoutInCell="1" locked="0" relativeHeight="0" simplePos="0">
            <wp:simplePos x="0" y="0"/>
            <wp:positionH relativeFrom="column">
              <wp:posOffset>3625850</wp:posOffset>
            </wp:positionH>
            <wp:positionV relativeFrom="paragraph">
              <wp:posOffset>0</wp:posOffset>
            </wp:positionV>
            <wp:extent cx="1910080" cy="1264920"/>
            <wp:effectExtent b="0" l="0" r="0" t="0"/>
            <wp:wrapSquare wrapText="bothSides" distB="0" distT="0" distL="114300" distR="114300"/>
            <wp:docPr id="15"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1910080" cy="1264920"/>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Yandaki görseli inceleyiniz. Bu kişiler arasında sağlıklı</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bir iletişimin başlaması için ilk adım nedir? Söyleyiniz</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Bu kişiler arasında sağlıklı bir iletişimin başlaması için ilk adım, telefonlarını bırakıp birbirlerine bakarak selam vermeleri ve gülümsemeleridir.</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Biri ile iletişime geçerken yan taraftaki davranışları</w:t>
      </w:r>
      <w:r w:rsidDel="00000000" w:rsidR="00000000" w:rsidRPr="00000000">
        <w:drawing>
          <wp:anchor allowOverlap="1" behindDoc="0" distB="0" distT="0" distL="114300" distR="114300" hidden="0" layoutInCell="1" locked="0" relativeHeight="0" simplePos="0">
            <wp:simplePos x="0" y="0"/>
            <wp:positionH relativeFrom="column">
              <wp:posOffset>3770629</wp:posOffset>
            </wp:positionH>
            <wp:positionV relativeFrom="paragraph">
              <wp:posOffset>0</wp:posOffset>
            </wp:positionV>
            <wp:extent cx="2212975" cy="1373505"/>
            <wp:effectExtent b="0" l="0" r="0" t="0"/>
            <wp:wrapSquare wrapText="bothSides" distB="0" distT="0" distL="114300" distR="114300"/>
            <wp:docPr descr="metin, yazı tipi, ekran görüntüsü, dikdörtgen içeren bir resim&#10;&#10;Yapay zeka tarafından oluşturulmuş içerik yanlış olabilir." id="13" name="image20.png"/>
            <a:graphic>
              <a:graphicData uri="http://schemas.openxmlformats.org/drawingml/2006/picture">
                <pic:pic>
                  <pic:nvPicPr>
                    <pic:cNvPr descr="metin, yazı tipi, ekran görüntüsü, dikdörtgen içeren bir resim&#10;&#10;Yapay zeka tarafından oluşturulmuş içerik yanlış olabilir." id="0" name="image20.png"/>
                    <pic:cNvPicPr preferRelativeResize="0"/>
                  </pic:nvPicPr>
                  <pic:blipFill>
                    <a:blip r:embed="rId14"/>
                    <a:srcRect b="0" l="0" r="0" t="0"/>
                    <a:stretch>
                      <a:fillRect/>
                    </a:stretch>
                  </pic:blipFill>
                  <pic:spPr>
                    <a:xfrm>
                      <a:off x="0" y="0"/>
                      <a:ext cx="2212975" cy="1373505"/>
                    </a:xfrm>
                    <a:prstGeom prst="rect"/>
                    <a:ln/>
                  </pic:spPr>
                </pic:pic>
              </a:graphicData>
            </a:graphic>
          </wp:anchor>
        </w:drawing>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hangi sırayla yaptığınızı davranışların solundaki kutulara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sayı vererek (1, 2, 3) sıralayınız. Bu davranışların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iletişimdeki rolünü ise davranışların sağındaki kutularda</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(3: Olmazsa olmaz, 2: Çok önemli, 1: Önemli)</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değerlendiriniz. Cevaplarınızı arkadaşlarınızın cevaplarıyla karşılaştırınız.</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3"/>
          <w:szCs w:val="23"/>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3"/>
          <w:szCs w:val="23"/>
          <w:highlight w:val="white"/>
          <w:u w:val="none"/>
          <w:vertAlign w:val="baseline"/>
          <w:rtl w:val="0"/>
        </w:rPr>
        <w:t xml:space="preserve">(1) Selam vermek — (3) Olmazsa olmaz</w:t>
      </w:r>
      <w:r w:rsidDel="00000000" w:rsidR="00000000" w:rsidRPr="00000000">
        <w:rPr>
          <w:rFonts w:ascii="Calibri" w:cs="Calibri" w:eastAsia="Calibri" w:hAnsi="Calibri"/>
          <w:b w:val="0"/>
          <w:bCs w:val="0"/>
          <w:i w:val="0"/>
          <w:iCs w:val="0"/>
          <w:smallCaps w:val="0"/>
          <w:strike w:val="0"/>
          <w:color w:val="2c2f34"/>
          <w:sz w:val="23"/>
          <w:szCs w:val="23"/>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2c2f34"/>
          <w:sz w:val="23"/>
          <w:szCs w:val="23"/>
          <w:highlight w:val="white"/>
          <w:u w:val="none"/>
          <w:vertAlign w:val="baseline"/>
          <w:rtl w:val="0"/>
        </w:rPr>
        <w:t xml:space="preserve">(2) Göz teması kurmak — (2) Çok önemli</w:t>
      </w:r>
      <w:r w:rsidDel="00000000" w:rsidR="00000000" w:rsidRPr="00000000">
        <w:rPr>
          <w:rFonts w:ascii="Calibri" w:cs="Calibri" w:eastAsia="Calibri" w:hAnsi="Calibri"/>
          <w:b w:val="0"/>
          <w:bCs w:val="0"/>
          <w:i w:val="0"/>
          <w:iCs w:val="0"/>
          <w:smallCaps w:val="0"/>
          <w:strike w:val="0"/>
          <w:color w:val="2c2f34"/>
          <w:sz w:val="23"/>
          <w:szCs w:val="23"/>
          <w:u w:val="none"/>
          <w:shd w:fill="auto" w:val="clear"/>
          <w:vertAlign w:val="baseline"/>
          <w:rtl w:val="0"/>
        </w:rPr>
        <w:br w:type="textWrapping"/>
      </w:r>
      <w:r w:rsidDel="00000000" w:rsidR="00000000" w:rsidRPr="00000000">
        <w:rPr>
          <w:rFonts w:ascii="Calibri" w:cs="Calibri" w:eastAsia="Calibri" w:hAnsi="Calibri"/>
          <w:b w:val="0"/>
          <w:bCs w:val="0"/>
          <w:i w:val="0"/>
          <w:iCs w:val="0"/>
          <w:smallCaps w:val="0"/>
          <w:strike w:val="0"/>
          <w:color w:val="2c2f34"/>
          <w:sz w:val="23"/>
          <w:szCs w:val="23"/>
          <w:highlight w:val="white"/>
          <w:u w:val="none"/>
          <w:vertAlign w:val="baseline"/>
          <w:rtl w:val="0"/>
        </w:rPr>
        <w:t xml:space="preserve">(3) Gülümsemek — (1) Önemli</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3"/>
          <w:szCs w:val="23"/>
          <w:highlight w:val="white"/>
          <w:u w:val="none"/>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Metni sessiz okuyunuz. Okuma sırasında karşılaştırma/zıtlık metin yapısını dikkate alarak</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önemli gördüğünüz yerlerin altını çiziniz. Okumanız bittiğinde metnin yapısını, altını çizdiğiniz yerlerden hareketle 24'üncü sayfadaki gibi defterinize çözümleyiniz.</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bCs w:val="0"/>
          <w:i w:val="0"/>
          <w:iCs w:val="0"/>
          <w:smallCaps w:val="0"/>
          <w:strike w:val="0"/>
          <w:color w:val="2c2f34"/>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93300"/>
          <w:sz w:val="24"/>
          <w:szCs w:val="24"/>
          <w:u w:val="none"/>
          <w:shd w:fill="auto" w:val="clear"/>
          <w:vertAlign w:val="baseline"/>
          <w:rtl w:val="0"/>
        </w:rPr>
        <w:t xml:space="preserve">Metinde karşılaştırılan unsurlar</w:t>
      </w:r>
      <w:r w:rsidDel="00000000" w:rsidR="00000000" w:rsidRPr="00000000">
        <w:rPr>
          <w:rFonts w:ascii="Calibri" w:cs="Calibri" w:eastAsia="Calibri" w:hAnsi="Calibri"/>
          <w:b w:val="1"/>
          <w:bCs w:val="1"/>
          <w:i w:val="0"/>
          <w:iCs w:val="0"/>
          <w:smallCaps w:val="0"/>
          <w:strike w:val="0"/>
          <w:color w:val="2c2f34"/>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 Dijital ekran kullanımı ile yüz yüze iletişim.</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bCs w:val="0"/>
          <w:i w:val="0"/>
          <w:iCs w:val="0"/>
          <w:smallCaps w:val="0"/>
          <w:strike w:val="0"/>
          <w:color w:val="2c2f34"/>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2c2f34"/>
          <w:sz w:val="24"/>
          <w:szCs w:val="24"/>
          <w:u w:val="none"/>
          <w:shd w:fill="ccffff" w:val="clear"/>
          <w:vertAlign w:val="baseline"/>
          <w:rtl w:val="0"/>
        </w:rPr>
        <w:t xml:space="preserve">Benzerlikler</w:t>
      </w:r>
      <w:r w:rsidDel="00000000" w:rsidR="00000000" w:rsidRPr="00000000">
        <w:rPr>
          <w:rFonts w:ascii="Calibri" w:cs="Calibri" w:eastAsia="Calibri" w:hAnsi="Calibri"/>
          <w:b w:val="1"/>
          <w:bCs w:val="1"/>
          <w:i w:val="0"/>
          <w:iCs w:val="0"/>
          <w:smallCaps w:val="0"/>
          <w:strike w:val="0"/>
          <w:color w:val="2c2f3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20" w:right="0" w:hanging="360"/>
        <w:jc w:val="both"/>
        <w:rPr>
          <w:b w:val="0"/>
          <w:bCs w:val="0"/>
          <w:i w:val="0"/>
          <w:iCs w:val="0"/>
          <w:smallCaps w:val="0"/>
          <w:strike w:val="0"/>
          <w:color w:val="2c2f3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Her ikisi de insanlarla iletişim kurmak ve vakit geçirmek için kullanılabilir.</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20" w:right="0" w:hanging="360"/>
        <w:jc w:val="both"/>
        <w:rPr>
          <w:b w:val="0"/>
          <w:bCs w:val="0"/>
          <w:i w:val="0"/>
          <w:iCs w:val="0"/>
          <w:smallCaps w:val="0"/>
          <w:strike w:val="0"/>
          <w:color w:val="2c2f3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Her iki durumda da sosyal etkileşim vardır.</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bCs w:val="0"/>
          <w:i w:val="0"/>
          <w:iCs w:val="0"/>
          <w:smallCaps w:val="0"/>
          <w:strike w:val="0"/>
          <w:color w:val="2c2f34"/>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2c2f34"/>
          <w:sz w:val="24"/>
          <w:szCs w:val="24"/>
          <w:u w:val="none"/>
          <w:shd w:fill="ccffcc" w:val="clear"/>
          <w:vertAlign w:val="baseline"/>
          <w:rtl w:val="0"/>
        </w:rPr>
        <w:t xml:space="preserve">Farklılıklar</w:t>
      </w:r>
      <w:r w:rsidDel="00000000" w:rsidR="00000000" w:rsidRPr="00000000">
        <w:rPr>
          <w:rFonts w:ascii="Calibri" w:cs="Calibri" w:eastAsia="Calibri" w:hAnsi="Calibri"/>
          <w:b w:val="1"/>
          <w:bCs w:val="1"/>
          <w:i w:val="0"/>
          <w:iCs w:val="0"/>
          <w:smallCaps w:val="0"/>
          <w:strike w:val="0"/>
          <w:color w:val="2c2f3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020" w:right="0" w:hanging="360"/>
        <w:jc w:val="both"/>
        <w:rPr>
          <w:b w:val="0"/>
          <w:bCs w:val="0"/>
          <w:i w:val="0"/>
          <w:iCs w:val="0"/>
          <w:smallCaps w:val="0"/>
          <w:strike w:val="0"/>
          <w:color w:val="2c2f3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Ekran başında uzun süre kalmak sağlık sorunlarına yol açarken, yüz yüze iletişim sağlıklıdır.</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020" w:right="0" w:hanging="360"/>
        <w:jc w:val="both"/>
        <w:rPr>
          <w:b w:val="0"/>
          <w:bCs w:val="0"/>
          <w:i w:val="0"/>
          <w:iCs w:val="0"/>
          <w:smallCaps w:val="0"/>
          <w:strike w:val="0"/>
          <w:color w:val="2c2f3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Dijital ortamda insanlar göz teması kurmaz, selam vermez; oysa gerçek iletişimde bu davranışlar önemlidir.</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1020" w:right="0" w:hanging="360"/>
        <w:jc w:val="both"/>
        <w:rPr>
          <w:b w:val="0"/>
          <w:bCs w:val="0"/>
          <w:i w:val="0"/>
          <w:iCs w:val="0"/>
          <w:smallCaps w:val="0"/>
          <w:strike w:val="0"/>
          <w:color w:val="2c2f3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Yüz yüze iletişimde samimiyet ve dostluk artar, dijital iletişimde uzaklık hissi oluşur.</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166369</wp:posOffset>
            </wp:positionH>
            <wp:positionV relativeFrom="paragraph">
              <wp:posOffset>30480</wp:posOffset>
            </wp:positionV>
            <wp:extent cx="1870710" cy="1242060"/>
            <wp:effectExtent b="0" l="0" r="0" t="0"/>
            <wp:wrapSquare wrapText="bothSides" distB="0" distT="0" distL="114300" distR="114300"/>
            <wp:docPr descr="Cep Telefonu &amp; Aksesuar Modelleri ve Uygun Fiyatlar" id="18" name="image25.png"/>
            <a:graphic>
              <a:graphicData uri="http://schemas.openxmlformats.org/drawingml/2006/picture">
                <pic:pic>
                  <pic:nvPicPr>
                    <pic:cNvPr descr="Cep Telefonu &amp; Aksesuar Modelleri ve Uygun Fiyatlar" id="0" name="image25.png"/>
                    <pic:cNvPicPr preferRelativeResize="0"/>
                  </pic:nvPicPr>
                  <pic:blipFill>
                    <a:blip r:embed="rId15"/>
                    <a:srcRect b="0" l="0" r="0" t="0"/>
                    <a:stretch>
                      <a:fillRect/>
                    </a:stretch>
                  </pic:blipFill>
                  <pic:spPr>
                    <a:xfrm>
                      <a:off x="0" y="0"/>
                      <a:ext cx="1870710" cy="1242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2680970</wp:posOffset>
            </wp:positionH>
            <wp:positionV relativeFrom="paragraph">
              <wp:posOffset>0</wp:posOffset>
            </wp:positionV>
            <wp:extent cx="2446020" cy="1260475"/>
            <wp:effectExtent b="0" l="0" r="0" t="0"/>
            <wp:wrapSquare wrapText="bothSides" distB="0" distT="0" distL="114300" distR="114300"/>
            <wp:docPr descr="Cep telefonu nedir? - Molatik Teknoloji" id="8" name="image15.png"/>
            <a:graphic>
              <a:graphicData uri="http://schemas.openxmlformats.org/drawingml/2006/picture">
                <pic:pic>
                  <pic:nvPicPr>
                    <pic:cNvPr descr="Cep telefonu nedir? - Molatik Teknoloji" id="0" name="image15.png"/>
                    <pic:cNvPicPr preferRelativeResize="0"/>
                  </pic:nvPicPr>
                  <pic:blipFill>
                    <a:blip r:embed="rId16"/>
                    <a:srcRect b="0" l="0" r="0" t="0"/>
                    <a:stretch>
                      <a:fillRect/>
                    </a:stretch>
                  </pic:blipFill>
                  <pic:spPr>
                    <a:xfrm>
                      <a:off x="0" y="0"/>
                      <a:ext cx="2446020" cy="1260475"/>
                    </a:xfrm>
                    <a:prstGeom prst="rect"/>
                    <a:ln/>
                  </pic:spPr>
                </pic:pic>
              </a:graphicData>
            </a:graphic>
          </wp:anchor>
        </w:drawing>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Doğrusunu Bilelim</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7030a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7030a0"/>
          <w:sz w:val="24"/>
          <w:szCs w:val="24"/>
          <w:u w:val="none"/>
          <w:shd w:fill="auto" w:val="clear"/>
          <w:vertAlign w:val="baseline"/>
          <w:rtl w:val="0"/>
        </w:rPr>
        <w:t xml:space="preserve">Metnin yazım ve noktalamasında orijinaline bağlı kalınmıştır. Günümüz yazım ve noktalama kurallarına uymayan ifadeleri öğretmeninizin yardımıyla bularak metin üzerinde düzeltiniz.</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Orijinal Metin</w:t>
        <w:tab/>
        <w:t xml:space="preserve">                                                                   </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Sadeleştirilmiş Metin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w:t>
      </w:r>
    </w:p>
    <w:tbl>
      <w:tblPr>
        <w:tblStyle w:val="Table2"/>
        <w:tblW w:w="9070.0" w:type="dxa"/>
        <w:jc w:val="left"/>
        <w:tblLayout w:type="fixed"/>
        <w:tblLook w:val="0400"/>
      </w:tblPr>
      <w:tblGrid>
        <w:gridCol w:w="4710"/>
        <w:gridCol w:w="4360"/>
        <w:tblGridChange w:id="0">
          <w:tblGrid>
            <w:gridCol w:w="4710"/>
            <w:gridCol w:w="4360"/>
          </w:tblGrid>
        </w:tblGridChange>
      </w:tblGrid>
      <w:tr>
        <w:trPr>
          <w:cantSplit w:val="0"/>
          <w:tblHeader w:val="0"/>
        </w:trPr>
        <w:tc>
          <w:tcP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İnsanlar duygularını yüz ifadeleri ile yansıtırlar.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İnsanlar duygularını yüz ifadeleriyle anlatır.</w:t>
            </w: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bl>
      <w:tblPr>
        <w:tblStyle w:val="Table3"/>
        <w:tblW w:w="9070.0" w:type="dxa"/>
        <w:jc w:val="left"/>
        <w:tblLayout w:type="fixed"/>
        <w:tblLook w:val="0400"/>
      </w:tblPr>
      <w:tblGrid>
        <w:gridCol w:w="4448"/>
        <w:gridCol w:w="4622"/>
        <w:tblGridChange w:id="0">
          <w:tblGrid>
            <w:gridCol w:w="4448"/>
            <w:gridCol w:w="4622"/>
          </w:tblGrid>
        </w:tblGridChange>
      </w:tblGrid>
      <w:tr>
        <w:trPr>
          <w:cantSplit w:val="0"/>
          <w:tblHeader w:val="0"/>
        </w:trPr>
        <w:tc>
          <w:tcP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Birinin yüzüne baktığımızda mutlu mu, üzgün mü, gergin mi olduğunu anlayabiliriz.</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Birinin yüzüne baktığımızda mutlu, üzgün ya       da gergin olup olmadığını anlayabiliriz</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w:t>
            </w:r>
          </w:p>
        </w:tc>
      </w:tr>
    </w:tbl>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bl>
      <w:tblPr>
        <w:tblStyle w:val="Table4"/>
        <w:tblW w:w="9070.0" w:type="dxa"/>
        <w:jc w:val="left"/>
        <w:tblLayout w:type="fixed"/>
        <w:tblLook w:val="0400"/>
      </w:tblPr>
      <w:tblGrid>
        <w:gridCol w:w="4947"/>
        <w:gridCol w:w="4123"/>
        <w:tblGridChange w:id="0">
          <w:tblGrid>
            <w:gridCol w:w="4947"/>
            <w:gridCol w:w="4123"/>
          </w:tblGrid>
        </w:tblGridChange>
      </w:tblGrid>
      <w:tr>
        <w:trPr>
          <w:cantSplit w:val="0"/>
          <w:tblHeader w:val="0"/>
        </w:trPr>
        <w:tc>
          <w:tcP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Yüz ifadelerimiz beden dilimizi oluşturan etkili iletişim araçlarından biridir.</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Yüz ifadeleri, beden dilinin önemli iletişim yollarından biridir.</w:t>
            </w: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bl>
      <w:tblPr>
        <w:tblStyle w:val="Table5"/>
        <w:tblW w:w="9070.0" w:type="dxa"/>
        <w:jc w:val="left"/>
        <w:tblLayout w:type="fixed"/>
        <w:tblLook w:val="0400"/>
      </w:tblPr>
      <w:tblGrid>
        <w:gridCol w:w="4697"/>
        <w:gridCol w:w="4373"/>
        <w:tblGridChange w:id="0">
          <w:tblGrid>
            <w:gridCol w:w="4697"/>
            <w:gridCol w:w="4373"/>
          </w:tblGrid>
        </w:tblGridChange>
      </w:tblGrid>
      <w:tr>
        <w:trPr>
          <w:cantSplit w:val="0"/>
          <w:tblHeader w:val="0"/>
        </w:trPr>
        <w:tc>
          <w:tcP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Hangi dili konuşursak konuşalım tüm insanların ortak ve çok güçlü bir iletişim aracı var, o da gülümseme.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Hangi dili konuşursak konuşalım, gülümseme tüm insanlar için ortak ve güçlü bir iletişim aracıdır.</w:t>
            </w: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bl>
      <w:tblPr>
        <w:tblStyle w:val="Table6"/>
        <w:tblW w:w="9070.0" w:type="dxa"/>
        <w:jc w:val="left"/>
        <w:tblLayout w:type="fixed"/>
        <w:tblLook w:val="0400"/>
      </w:tblPr>
      <w:tblGrid>
        <w:gridCol w:w="4871"/>
        <w:gridCol w:w="4199"/>
        <w:tblGridChange w:id="0">
          <w:tblGrid>
            <w:gridCol w:w="4871"/>
            <w:gridCol w:w="4199"/>
          </w:tblGrid>
        </w:tblGridChange>
      </w:tblGrid>
      <w:tr>
        <w:trPr>
          <w:cantSplit w:val="0"/>
          <w:tblHeader w:val="0"/>
        </w:trPr>
        <w:tc>
          <w:tcP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Gülümsemek, hem yüz ifademizi güzelleştiriyor hem de beden ve ruh sağlığımıza iyi geliyor.</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Gülümsemek yüzümüzü güzelleştirir ve bedenimiz ile ruhumuz için faydalıdır.</w:t>
            </w: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bl>
      <w:tblPr>
        <w:tblStyle w:val="Table7"/>
        <w:tblW w:w="9070.0" w:type="dxa"/>
        <w:jc w:val="left"/>
        <w:tblLayout w:type="fixed"/>
        <w:tblLook w:val="0400"/>
      </w:tblPr>
      <w:tblGrid>
        <w:gridCol w:w="4449"/>
        <w:gridCol w:w="4621"/>
        <w:tblGridChange w:id="0">
          <w:tblGrid>
            <w:gridCol w:w="4449"/>
            <w:gridCol w:w="4621"/>
          </w:tblGrid>
        </w:tblGridChange>
      </w:tblGrid>
      <w:tr>
        <w:trPr>
          <w:cantSplit w:val="0"/>
          <w:tblHeader w:val="0"/>
        </w:trPr>
        <w:tc>
          <w:tcP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Yapılan pek çok araştırma da gösteriyor ki; ruh halimiz yüz ifadelerimizi belirlerken…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Yapılan birçok araştırma, ruh hâlimizin yüz ifadelerimizi etkilediğini göstermektedir</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w:t>
            </w:r>
          </w:p>
        </w:tc>
      </w:tr>
    </w:tbl>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tbl>
      <w:tblPr>
        <w:tblStyle w:val="Table8"/>
        <w:tblW w:w="9070.0" w:type="dxa"/>
        <w:jc w:val="left"/>
        <w:tblLayout w:type="fixed"/>
        <w:tblLook w:val="0400"/>
      </w:tblPr>
      <w:tblGrid>
        <w:gridCol w:w="4329"/>
        <w:gridCol w:w="4741"/>
        <w:tblGridChange w:id="0">
          <w:tblGrid>
            <w:gridCol w:w="4329"/>
            <w:gridCol w:w="4741"/>
          </w:tblGrid>
        </w:tblGridChange>
      </w:tblGrid>
      <w:tr>
        <w:trPr>
          <w:cantSplit w:val="0"/>
          <w:tblHeader w:val="0"/>
        </w:trPr>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Gülümsediğimizde kaslarımız çalışır ve beyne bir sinyal gönderilir.</w:t>
            </w:r>
          </w:p>
        </w:tc>
        <w:tc>
          <w:tcP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Gülümsediğimizde yüz kaslarımız çalışır ve beynimize bir sinyal gönderilir.</w:t>
            </w: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Değerlendirelim</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A.</w:t>
      </w: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 Okuma sürecinizi aşağıdaki yıldızlı puan çizelgesini kullanarak değerlendiriniz. Ölçütteki</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her bir davranışı gerçekleştirme durumunuza göre yıldızlarınızı yay ayraç içine çiziniz.</w:t>
      </w:r>
    </w:p>
    <w:p w:rsidR="00000000" w:rsidDel="00000000" w:rsidP="00000000" w:rsidRDefault="00000000" w:rsidRPr="00000000" w14:paraId="000000C5">
      <w:pPr>
        <w:spacing w:after="0" w:line="240" w:lineRule="auto"/>
        <w:rPr>
          <w:rFonts w:ascii="Overlock" w:cs="Overlock" w:eastAsia="Overlock" w:hAnsi="Overlock"/>
          <w:color w:val="000000"/>
          <w:sz w:val="24"/>
          <w:szCs w:val="24"/>
        </w:rPr>
      </w:pPr>
      <w:r w:rsidDel="00000000" w:rsidR="00000000" w:rsidRPr="00000000">
        <w:rPr>
          <w:rtl w:val="0"/>
        </w:rPr>
      </w:r>
    </w:p>
    <w:p w:rsidR="00000000" w:rsidDel="00000000" w:rsidP="00000000" w:rsidRDefault="00000000" w:rsidRPr="00000000" w14:paraId="000000C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bCs w:val="1"/>
          <w:color w:val="008000"/>
          <w:rtl w:val="0"/>
        </w:rPr>
        <w:t xml:space="preserve">4</w:t>
      </w:r>
      <w:r w:rsidDel="00000000" w:rsidR="00000000" w:rsidRPr="00000000">
        <w:rPr>
          <w:rFonts w:ascii="Calibri" w:cs="Calibri" w:eastAsia="Calibri" w:hAnsi="Calibri"/>
          <w:rtl w:val="0"/>
        </w:rPr>
        <w:t xml:space="preserve">) Metni dikkatim dağılmadan içeriğe odaklanarak okudum. </w:t>
      </w:r>
    </w:p>
    <w:p w:rsidR="00000000" w:rsidDel="00000000" w:rsidP="00000000" w:rsidRDefault="00000000" w:rsidRPr="00000000" w14:paraId="000000C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bCs w:val="1"/>
          <w:color w:val="008000"/>
          <w:rtl w:val="0"/>
        </w:rPr>
        <w:t xml:space="preserve">5</w:t>
      </w:r>
      <w:r w:rsidDel="00000000" w:rsidR="00000000" w:rsidRPr="00000000">
        <w:rPr>
          <w:rFonts w:ascii="Calibri" w:cs="Calibri" w:eastAsia="Calibri" w:hAnsi="Calibri"/>
          <w:rtl w:val="0"/>
        </w:rPr>
        <w:t xml:space="preserve">) Metni okurken nelerin karşılaştırıldığını fark ettim. </w:t>
      </w:r>
    </w:p>
    <w:p w:rsidR="00000000" w:rsidDel="00000000" w:rsidP="00000000" w:rsidRDefault="00000000" w:rsidRPr="00000000" w14:paraId="000000C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bCs w:val="1"/>
          <w:color w:val="008000"/>
          <w:rtl w:val="0"/>
        </w:rPr>
        <w:t xml:space="preserve">4</w:t>
      </w:r>
      <w:r w:rsidDel="00000000" w:rsidR="00000000" w:rsidRPr="00000000">
        <w:rPr>
          <w:rFonts w:ascii="Calibri" w:cs="Calibri" w:eastAsia="Calibri" w:hAnsi="Calibri"/>
          <w:rtl w:val="0"/>
        </w:rPr>
        <w:t xml:space="preserve"> ) Karşılaştırılan unsurların hangi yönleriyle ele alındıklarını fark ettim.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8000"/>
          <w:sz w:val="22"/>
          <w:szCs w:val="22"/>
          <w:u w:val="none"/>
          <w:shd w:fill="auto" w:val="clear"/>
          <w:vertAlign w:val="baseline"/>
          <w:rtl w:val="0"/>
        </w:rPr>
        <w:t xml:space="preserve">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Karşılaştırılan</w:t>
      </w:r>
      <w:r w:rsidDel="00000000" w:rsidR="00000000" w:rsidRPr="00000000">
        <w:rPr>
          <w:rFonts w:ascii="Overlock" w:cs="Overlock" w:eastAsia="Overlock" w:hAnsi="Overlock"/>
          <w:b w:val="0"/>
          <w:bCs w:val="0"/>
          <w:i w:val="0"/>
          <w:iCs w:val="0"/>
          <w:smallCaps w:val="0"/>
          <w:strike w:val="0"/>
          <w:color w:val="000000"/>
          <w:sz w:val="22"/>
          <w:szCs w:val="22"/>
          <w:u w:val="none"/>
          <w:shd w:fill="auto" w:val="clear"/>
          <w:vertAlign w:val="baseline"/>
          <w:rtl w:val="0"/>
        </w:rPr>
        <w:t xml:space="preserve"> unsurlar arasındaki benzerlik ve farklılıkları belirledim.</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b. Topladığınız yıldızları hesaplayarak aşağıdaki ifadeleri tamamlayınız.</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bCs w:val="0"/>
          <w:i w:val="0"/>
          <w:iCs w:val="0"/>
          <w:smallCaps w:val="0"/>
          <w:strike w:val="0"/>
          <w:color w:val="2c2f34"/>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Okurken </w:t>
      </w:r>
      <w:r w:rsidDel="00000000" w:rsidR="00000000" w:rsidRPr="00000000">
        <w:rPr>
          <w:rFonts w:ascii="Calibri" w:cs="Calibri" w:eastAsia="Calibri" w:hAnsi="Calibri"/>
          <w:b w:val="1"/>
          <w:bCs w:val="1"/>
          <w:i w:val="0"/>
          <w:iCs w:val="0"/>
          <w:smallCaps w:val="0"/>
          <w:strike w:val="0"/>
          <w:color w:val="0000ff"/>
          <w:sz w:val="24"/>
          <w:szCs w:val="24"/>
          <w:u w:val="none"/>
          <w:shd w:fill="auto" w:val="clear"/>
          <w:vertAlign w:val="baseline"/>
          <w:rtl w:val="0"/>
        </w:rPr>
        <w:t xml:space="preserve">karşılaştırılan unsurların yönlerini fark etme</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 konusunda zorlandığımı fark ettim. Bir dahaki okumamda bunu geliştirmek için </w:t>
      </w:r>
      <w:r w:rsidDel="00000000" w:rsidR="00000000" w:rsidRPr="00000000">
        <w:rPr>
          <w:rFonts w:ascii="Calibri" w:cs="Calibri" w:eastAsia="Calibri" w:hAnsi="Calibri"/>
          <w:b w:val="1"/>
          <w:bCs w:val="1"/>
          <w:i w:val="0"/>
          <w:iCs w:val="0"/>
          <w:smallCaps w:val="0"/>
          <w:strike w:val="0"/>
          <w:color w:val="2c2f34"/>
          <w:sz w:val="24"/>
          <w:szCs w:val="24"/>
          <w:u w:val="none"/>
          <w:shd w:fill="auto" w:val="clear"/>
          <w:vertAlign w:val="baseline"/>
          <w:rtl w:val="0"/>
        </w:rPr>
        <w:t xml:space="preserve">not alarak çalışabilirim.</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bCs w:val="0"/>
          <w:i w:val="0"/>
          <w:iCs w:val="0"/>
          <w:smallCaps w:val="0"/>
          <w:strike w:val="0"/>
          <w:color w:val="2c2f34"/>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Okurken </w:t>
      </w:r>
      <w:r w:rsidDel="00000000" w:rsidR="00000000" w:rsidRPr="00000000">
        <w:rPr>
          <w:rFonts w:ascii="Calibri" w:cs="Calibri" w:eastAsia="Calibri" w:hAnsi="Calibri"/>
          <w:b w:val="1"/>
          <w:bCs w:val="1"/>
          <w:i w:val="0"/>
          <w:iCs w:val="0"/>
          <w:smallCaps w:val="0"/>
          <w:strike w:val="0"/>
          <w:color w:val="0000ff"/>
          <w:sz w:val="24"/>
          <w:szCs w:val="24"/>
          <w:u w:val="none"/>
          <w:shd w:fill="auto" w:val="clear"/>
          <w:vertAlign w:val="baseline"/>
          <w:rtl w:val="0"/>
        </w:rPr>
        <w:t xml:space="preserve">benzerlik ve farklılıkları belirleme</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 konusunda çok iyi olduğumu fark ettim.</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bCs w:val="0"/>
          <w:i w:val="0"/>
          <w:iCs w:val="0"/>
          <w:smallCaps w:val="0"/>
          <w:strike w:val="0"/>
          <w:color w:val="2c2f34"/>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Bu yönümü zenginleştirmek için </w:t>
      </w:r>
      <w:r w:rsidDel="00000000" w:rsidR="00000000" w:rsidRPr="00000000">
        <w:rPr>
          <w:rFonts w:ascii="Calibri" w:cs="Calibri" w:eastAsia="Calibri" w:hAnsi="Calibri"/>
          <w:b w:val="1"/>
          <w:bCs w:val="1"/>
          <w:i w:val="0"/>
          <w:iCs w:val="0"/>
          <w:smallCaps w:val="0"/>
          <w:strike w:val="0"/>
          <w:color w:val="0000ff"/>
          <w:sz w:val="24"/>
          <w:szCs w:val="24"/>
          <w:u w:val="none"/>
          <w:shd w:fill="auto" w:val="clear"/>
          <w:vertAlign w:val="baseline"/>
          <w:rtl w:val="0"/>
        </w:rPr>
        <w:t xml:space="preserve">daha fazla örnek metin okuyabilirim</w:t>
      </w:r>
      <w:r w:rsidDel="00000000" w:rsidR="00000000" w:rsidRPr="00000000">
        <w:rPr>
          <w:rFonts w:ascii="Calibri" w:cs="Calibri" w:eastAsia="Calibri" w:hAnsi="Calibri"/>
          <w:b w:val="1"/>
          <w:bCs w:val="1"/>
          <w:i w:val="0"/>
          <w:iCs w:val="0"/>
          <w:smallCaps w:val="0"/>
          <w:strike w:val="0"/>
          <w:color w:val="2c2f3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1736725</wp:posOffset>
            </wp:positionH>
            <wp:positionV relativeFrom="paragraph">
              <wp:posOffset>0</wp:posOffset>
            </wp:positionV>
            <wp:extent cx="2112010" cy="2087880"/>
            <wp:effectExtent b="0" l="0" r="0" t="0"/>
            <wp:wrapSquare wrapText="bothSides" distB="0" distT="0" distL="114300" distR="114300"/>
            <wp:docPr descr="çizim, resim, insan yüzü, taslak içeren bir resim&#10;&#10;Yapay zeka tarafından oluşturulmuş içerik yanlış olabilir." id="3" name="image6.png"/>
            <a:graphic>
              <a:graphicData uri="http://schemas.openxmlformats.org/drawingml/2006/picture">
                <pic:pic>
                  <pic:nvPicPr>
                    <pic:cNvPr descr="çizim, resim, insan yüzü, taslak içeren bir resim&#10;&#10;Yapay zeka tarafından oluşturulmuş içerik yanlış olabilir." id="0" name="image6.png"/>
                    <pic:cNvPicPr preferRelativeResize="0"/>
                  </pic:nvPicPr>
                  <pic:blipFill>
                    <a:blip r:embed="rId17"/>
                    <a:srcRect b="0" l="0" r="0" t="0"/>
                    <a:stretch>
                      <a:fillRect/>
                    </a:stretch>
                  </pic:blipFill>
                  <pic:spPr>
                    <a:xfrm>
                      <a:off x="0" y="0"/>
                      <a:ext cx="2112010" cy="2087880"/>
                    </a:xfrm>
                    <a:prstGeom prst="rect"/>
                    <a:ln/>
                  </pic:spPr>
                </pic:pic>
              </a:graphicData>
            </a:graphic>
          </wp:anchor>
        </w:drawing>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92d050" w:val="clear"/>
        <w:spacing w:after="0" w:before="0" w:line="240" w:lineRule="auto"/>
        <w:ind w:left="0" w:right="0" w:firstLine="0"/>
        <w:jc w:val="center"/>
        <w:rPr>
          <w:rFonts w:ascii="Calibri" w:cs="Calibri" w:eastAsia="Calibri" w:hAnsi="Calibri"/>
          <w:b w:val="1"/>
          <w:bCs w:val="1"/>
          <w:i w:val="0"/>
          <w:iCs w:val="0"/>
          <w:smallCaps w:val="0"/>
          <w:strike w:val="0"/>
          <w:color w:val="7030a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7030a0"/>
          <w:sz w:val="24"/>
          <w:szCs w:val="24"/>
          <w:u w:val="none"/>
          <w:shd w:fill="auto" w:val="clear"/>
          <w:vertAlign w:val="baseline"/>
          <w:rtl w:val="0"/>
        </w:rPr>
        <w:t xml:space="preserve">ETKİNLİK ÇALIŞMALARI</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a31999"/>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Anlayalım 1 A . </w:t>
      </w:r>
      <w:r w:rsidDel="00000000" w:rsidR="00000000" w:rsidRPr="00000000">
        <w:rPr>
          <w:rFonts w:ascii="Calibri" w:cs="Calibri" w:eastAsia="Calibri" w:hAnsi="Calibri"/>
          <w:b w:val="1"/>
          <w:bCs w:val="1"/>
          <w:i w:val="0"/>
          <w:iCs w:val="0"/>
          <w:smallCaps w:val="0"/>
          <w:strike w:val="0"/>
          <w:color w:val="a31999"/>
          <w:sz w:val="24"/>
          <w:szCs w:val="24"/>
          <w:u w:val="none"/>
          <w:shd w:fill="auto" w:val="clear"/>
          <w:vertAlign w:val="baseline"/>
          <w:rtl w:val="0"/>
        </w:rPr>
        <w:t xml:space="preserve">Okuduğunuz metni üç ayrı kişinin özetlediğini düşününüz. Üçünün de özetinde başvuracağı ortak kelimeler neler olabilir? Aşağıdaki kutuya yazınız.</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1195070</wp:posOffset>
                </wp:positionH>
                <wp:positionV relativeFrom="paragraph">
                  <wp:posOffset>0</wp:posOffset>
                </wp:positionV>
                <wp:extent cx="2804160" cy="883920"/>
                <wp:effectExtent b="11430" l="0" r="15240" t="0"/>
                <wp:wrapSquare wrapText="bothSides" distB="0" distT="0" distL="114300" distR="114300"/>
                <wp:docPr id="1" name=""/>
                <a:graphic>
                  <a:graphicData uri="http://schemas.microsoft.com/office/word/2010/wordprocessingShape">
                    <wps:wsp>
                      <wps:cNvSpPr/>
                      <wps:spPr>
                        <a:xfrm>
                          <a:off x="0" y="0"/>
                          <a:ext cx="2804160" cy="883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D7C97" w:rsidDel="00000000" w:rsidP="001D7C97" w:rsidRDefault="000E03B7" w:rsidRPr="001D7C97" w14:paraId="75678625" w14:textId="1F922232">
                            <w:pPr>
                              <w:shd w:color="auto" w:fill="ffffff" w:themeFill="background1" w:val="clear"/>
                              <w:jc w:val="center"/>
                              <w:rPr>
                                <w:rFonts w:ascii="Calibri" w:cs="Calibri" w:hAnsi="Calibri"/>
                                <w:b w:val="1"/>
                                <w:bCs w:val="1"/>
                                <w:sz w:val="28"/>
                                <w:szCs w:val="28"/>
                              </w:rPr>
                            </w:pPr>
                            <w:r w:rsidDel="00000000" w:rsidR="00000000" w:rsidRPr="00200B71">
                              <w:rPr>
                                <w:rFonts w:ascii="Calibri" w:cs="Calibri" w:hAnsi="Calibri"/>
                                <w:b w:val="1"/>
                                <w:bCs w:val="1"/>
                                <w:sz w:val="28"/>
                                <w:szCs w:val="28"/>
                                <w:highlight w:val="yellow"/>
                              </w:rPr>
                              <w:t>Ekran, selam, gülümseme,</w:t>
                            </w:r>
                          </w:p>
                          <w:p w:rsidR="00D534B7" w:rsidDel="00000000" w:rsidP="001D7C97" w:rsidRDefault="001D7C97" w:rsidRPr="001D7C97" w14:paraId="75ED8A0B" w14:textId="488A1C2B">
                            <w:pPr>
                              <w:shd w:color="auto" w:fill="ffffff" w:themeFill="background1" w:val="clear"/>
                              <w:jc w:val="center"/>
                              <w:rPr>
                                <w:rFonts w:ascii="Calibri" w:cs="Calibri" w:hAnsi="Calibri"/>
                                <w:b w:val="1"/>
                                <w:bCs w:val="1"/>
                                <w:sz w:val="28"/>
                                <w:szCs w:val="28"/>
                              </w:rPr>
                            </w:pPr>
                            <w:r w:rsidDel="00000000" w:rsidR="00000000" w:rsidRPr="00200B71">
                              <w:rPr>
                                <w:rFonts w:ascii="Calibri" w:cs="Calibri" w:hAnsi="Calibri"/>
                                <w:b w:val="1"/>
                                <w:bCs w:val="1"/>
                                <w:sz w:val="28"/>
                                <w:szCs w:val="28"/>
                                <w:highlight w:val="yellow"/>
                              </w:rPr>
                              <w:t>sağlık, iletişim.</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1195070</wp:posOffset>
                </wp:positionH>
                <wp:positionV relativeFrom="paragraph">
                  <wp:posOffset>0</wp:posOffset>
                </wp:positionV>
                <wp:extent cx="2819400" cy="895350"/>
                <wp:effectExtent b="0" l="0" r="0" t="0"/>
                <wp:wrapSquare wrapText="bothSides" distB="0" distT="0" distL="114300" distR="114300"/>
                <wp:docPr id="1"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819400" cy="895350"/>
                        </a:xfrm>
                        <a:prstGeom prst="rect"/>
                        <a:ln/>
                      </pic:spPr>
                    </pic:pic>
                  </a:graphicData>
                </a:graphic>
              </wp:anchor>
            </w:drawing>
          </mc:Fallback>
        </mc:AlternateConten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Bu anahtar kelimeleri metnin ana fikrinden hareketle önem sırasına göre sıralayınız.</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Verdiğiniz numaraları kelimelerin yanına yay ayraç içinde yazınız.</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Pr>
      </w:pP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İletişim (</w:t>
      </w:r>
      <w:r w:rsidDel="00000000" w:rsidR="00000000" w:rsidRPr="00000000">
        <w:rPr>
          <w:rFonts w:ascii="Quattrocento Sans" w:cs="Quattrocento Sans" w:eastAsia="Quattrocento Sans" w:hAnsi="Quattrocento Sans"/>
          <w:b w:val="1"/>
          <w:bCs w:val="1"/>
          <w:i w:val="0"/>
          <w:iCs w:val="0"/>
          <w:smallCaps w:val="0"/>
          <w:strike w:val="0"/>
          <w:color w:val="2c2f34"/>
          <w:sz w:val="23"/>
          <w:szCs w:val="23"/>
          <w:highlight w:val="white"/>
          <w:u w:val="none"/>
          <w:vertAlign w:val="baseline"/>
          <w:rtl w:val="0"/>
        </w:rPr>
        <w:t xml:space="preserve">1</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u w:val="none"/>
          <w:shd w:fill="auto" w:val="clear"/>
          <w:vertAlign w:val="baseline"/>
          <w:rtl w:val="0"/>
        </w:rPr>
        <w:t xml:space="preserve">          </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Gülümseme (</w:t>
      </w:r>
      <w:r w:rsidDel="00000000" w:rsidR="00000000" w:rsidRPr="00000000">
        <w:rPr>
          <w:rFonts w:ascii="Quattrocento Sans" w:cs="Quattrocento Sans" w:eastAsia="Quattrocento Sans" w:hAnsi="Quattrocento Sans"/>
          <w:b w:val="1"/>
          <w:bCs w:val="1"/>
          <w:i w:val="0"/>
          <w:iCs w:val="0"/>
          <w:smallCaps w:val="0"/>
          <w:strike w:val="0"/>
          <w:color w:val="2c2f34"/>
          <w:sz w:val="23"/>
          <w:szCs w:val="23"/>
          <w:highlight w:val="white"/>
          <w:u w:val="none"/>
          <w:vertAlign w:val="baseline"/>
          <w:rtl w:val="0"/>
        </w:rPr>
        <w:t xml:space="preserve">2</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u w:val="none"/>
          <w:shd w:fill="auto" w:val="clear"/>
          <w:vertAlign w:val="baseline"/>
          <w:rtl w:val="0"/>
        </w:rPr>
        <w:t xml:space="preserve">          </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Selam (</w:t>
      </w:r>
      <w:r w:rsidDel="00000000" w:rsidR="00000000" w:rsidRPr="00000000">
        <w:rPr>
          <w:rFonts w:ascii="Quattrocento Sans" w:cs="Quattrocento Sans" w:eastAsia="Quattrocento Sans" w:hAnsi="Quattrocento Sans"/>
          <w:b w:val="1"/>
          <w:bCs w:val="1"/>
          <w:i w:val="0"/>
          <w:iCs w:val="0"/>
          <w:smallCaps w:val="0"/>
          <w:strike w:val="0"/>
          <w:color w:val="2c2f34"/>
          <w:sz w:val="23"/>
          <w:szCs w:val="23"/>
          <w:highlight w:val="white"/>
          <w:u w:val="none"/>
          <w:vertAlign w:val="baseline"/>
          <w:rtl w:val="0"/>
        </w:rPr>
        <w:t xml:space="preserve">3</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u w:val="none"/>
          <w:shd w:fill="auto" w:val="clear"/>
          <w:vertAlign w:val="baseline"/>
          <w:rtl w:val="0"/>
        </w:rPr>
        <w:br w:type="textWrapping"/>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Sağlık (</w:t>
      </w:r>
      <w:r w:rsidDel="00000000" w:rsidR="00000000" w:rsidRPr="00000000">
        <w:rPr>
          <w:rFonts w:ascii="Quattrocento Sans" w:cs="Quattrocento Sans" w:eastAsia="Quattrocento Sans" w:hAnsi="Quattrocento Sans"/>
          <w:b w:val="1"/>
          <w:bCs w:val="1"/>
          <w:i w:val="0"/>
          <w:iCs w:val="0"/>
          <w:smallCaps w:val="0"/>
          <w:strike w:val="0"/>
          <w:color w:val="2c2f34"/>
          <w:sz w:val="23"/>
          <w:szCs w:val="23"/>
          <w:highlight w:val="white"/>
          <w:u w:val="none"/>
          <w:vertAlign w:val="baseline"/>
          <w:rtl w:val="0"/>
        </w:rPr>
        <w:t xml:space="preserve">4</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u w:val="none"/>
          <w:shd w:fill="auto" w:val="clear"/>
          <w:vertAlign w:val="baseline"/>
          <w:rtl w:val="0"/>
        </w:rPr>
        <w:t xml:space="preserve">             </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Ekran (</w:t>
      </w:r>
      <w:r w:rsidDel="00000000" w:rsidR="00000000" w:rsidRPr="00000000">
        <w:rPr>
          <w:rFonts w:ascii="Quattrocento Sans" w:cs="Quattrocento Sans" w:eastAsia="Quattrocento Sans" w:hAnsi="Quattrocento Sans"/>
          <w:b w:val="1"/>
          <w:bCs w:val="1"/>
          <w:i w:val="0"/>
          <w:iCs w:val="0"/>
          <w:smallCaps w:val="0"/>
          <w:strike w:val="0"/>
          <w:color w:val="2c2f34"/>
          <w:sz w:val="23"/>
          <w:szCs w:val="23"/>
          <w:highlight w:val="white"/>
          <w:u w:val="none"/>
          <w:vertAlign w:val="baseline"/>
          <w:rtl w:val="0"/>
        </w:rPr>
        <w:t xml:space="preserve">5</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highlight w:val="white"/>
          <w:u w:val="none"/>
          <w:vertAlign w:val="baseline"/>
        </w:rPr>
      </w:pP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Anlayalım 2 A.</w:t>
      </w:r>
      <w:r w:rsidDel="00000000" w:rsidR="00000000" w:rsidRPr="00000000">
        <w:rPr>
          <w:rFonts w:ascii="Calibri" w:cs="Calibri" w:eastAsia="Calibri" w:hAnsi="Calibri"/>
          <w:b w:val="0"/>
          <w:bCs w:val="0"/>
          <w:i w:val="0"/>
          <w:iCs w:val="0"/>
          <w:smallCaps w:val="0"/>
          <w:strike w:val="0"/>
          <w:color w:val="ff6600"/>
          <w:sz w:val="24"/>
          <w:szCs w:val="24"/>
          <w:highlight w:val="white"/>
          <w:u w:val="none"/>
          <w:vertAlign w:val="baseline"/>
          <w:rtl w:val="0"/>
        </w:rPr>
        <w:t xml:space="preserve"> </w:t>
      </w:r>
      <w:r w:rsidDel="00000000" w:rsidR="00000000" w:rsidRPr="00000000">
        <w:rPr>
          <w:rFonts w:ascii="Calibri" w:cs="Calibri" w:eastAsia="Calibri" w:hAnsi="Calibri"/>
          <w:b w:val="1"/>
          <w:bCs w:val="1"/>
          <w:i w:val="0"/>
          <w:iCs w:val="0"/>
          <w:smallCaps w:val="0"/>
          <w:strike w:val="0"/>
          <w:color w:val="0000cc"/>
          <w:sz w:val="24"/>
          <w:szCs w:val="24"/>
          <w:highlight w:val="white"/>
          <w:u w:val="none"/>
          <w:vertAlign w:val="baseline"/>
          <w:rtl w:val="0"/>
        </w:rPr>
        <w:t xml:space="preserve">Selam verdiğiniz kişinin sizden büyük ya da küçük olması selamlama ifadelerinizi değiştirir mi? Uygun cevabı seçerek gerekçesini yazınız.</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Bu durum selamlama ifadelerini </w:t>
      </w:r>
      <w:r w:rsidDel="00000000" w:rsidR="00000000" w:rsidRPr="00000000">
        <w:rPr>
          <w:rFonts w:ascii="Calibri" w:cs="Calibri" w:eastAsia="Calibri" w:hAnsi="Calibri"/>
          <w:b w:val="1"/>
          <w:bCs w:val="1"/>
          <w:i w:val="0"/>
          <w:iCs w:val="0"/>
          <w:smallCaps w:val="0"/>
          <w:strike w:val="0"/>
          <w:color w:val="008000"/>
          <w:sz w:val="24"/>
          <w:szCs w:val="24"/>
          <w:highlight w:val="white"/>
          <w:u w:val="none"/>
          <w:vertAlign w:val="baseline"/>
          <w:rtl w:val="0"/>
        </w:rPr>
        <w:t xml:space="preserve">değiştirmez</w:t>
      </w:r>
      <w:r w:rsidDel="00000000" w:rsidR="00000000" w:rsidRPr="00000000">
        <w:rPr>
          <w:rFonts w:ascii="Calibri" w:cs="Calibri" w:eastAsia="Calibri" w:hAnsi="Calibri"/>
          <w:b w:val="0"/>
          <w:bCs w:val="0"/>
          <w:i w:val="0"/>
          <w:iCs w:val="0"/>
          <w:smallCaps w:val="0"/>
          <w:strike w:val="0"/>
          <w:color w:val="008000"/>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çünkü selam vermek herkes için saygı ve nezaket göstergesidir. Yaş farkı olsa da “</w:t>
      </w:r>
      <w:r w:rsidDel="00000000" w:rsidR="00000000" w:rsidRPr="00000000">
        <w:rPr>
          <w:rFonts w:ascii="Calibri" w:cs="Calibri" w:eastAsia="Calibri" w:hAnsi="Calibri"/>
          <w:b w:val="1"/>
          <w:bCs w:val="1"/>
          <w:i w:val="0"/>
          <w:iCs w:val="0"/>
          <w:smallCaps w:val="0"/>
          <w:strike w:val="0"/>
          <w:color w:val="2c2f34"/>
          <w:sz w:val="24"/>
          <w:szCs w:val="24"/>
          <w:highlight w:val="white"/>
          <w:u w:val="none"/>
          <w:vertAlign w:val="baseline"/>
          <w:rtl w:val="0"/>
        </w:rPr>
        <w:t xml:space="preserve">Merhaba</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 ya da “</w:t>
      </w:r>
      <w:r w:rsidDel="00000000" w:rsidR="00000000" w:rsidRPr="00000000">
        <w:rPr>
          <w:rFonts w:ascii="Calibri" w:cs="Calibri" w:eastAsia="Calibri" w:hAnsi="Calibri"/>
          <w:b w:val="1"/>
          <w:bCs w:val="1"/>
          <w:i w:val="0"/>
          <w:iCs w:val="0"/>
          <w:smallCaps w:val="0"/>
          <w:strike w:val="0"/>
          <w:color w:val="2c2f34"/>
          <w:sz w:val="24"/>
          <w:szCs w:val="24"/>
          <w:highlight w:val="white"/>
          <w:u w:val="none"/>
          <w:vertAlign w:val="baseline"/>
          <w:rtl w:val="0"/>
        </w:rPr>
        <w:t xml:space="preserve">Günaydın</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 gibi ifadeler herkes için kullanılabilir.</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Sözlü iletişim olmaksızın yalnızca bakışlar ya da davranışlar yoluyla selamlaşma sizce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nasıl gerçekleşir? Öğretmeninizin rehberliğinde aşağıdakilerden birini seçerek canlandırınız.</w:t>
      </w:r>
      <w:r w:rsidDel="00000000" w:rsidR="00000000" w:rsidRPr="00000000">
        <w:drawing>
          <wp:anchor allowOverlap="1" behindDoc="0" distB="0" distT="0" distL="114300" distR="114300" hidden="0" layoutInCell="1" locked="0" relativeHeight="0" simplePos="0">
            <wp:simplePos x="0" y="0"/>
            <wp:positionH relativeFrom="column">
              <wp:posOffset>303529</wp:posOffset>
            </wp:positionH>
            <wp:positionV relativeFrom="paragraph">
              <wp:posOffset>0</wp:posOffset>
            </wp:positionV>
            <wp:extent cx="5501640" cy="1163955"/>
            <wp:effectExtent b="0" l="0" r="0" t="0"/>
            <wp:wrapSquare wrapText="bothSides" distB="0" distT="0" distL="114300" distR="114300"/>
            <wp:docPr descr="metin, yazı tipi, ekran görüntüsü içeren bir resim&#10;&#10;Yapay zeka tarafından oluşturulmuş içerik yanlış olabilir." id="12" name="image19.png"/>
            <a:graphic>
              <a:graphicData uri="http://schemas.openxmlformats.org/drawingml/2006/picture">
                <pic:pic>
                  <pic:nvPicPr>
                    <pic:cNvPr descr="metin, yazı tipi, ekran görüntüsü içeren bir resim&#10;&#10;Yapay zeka tarafından oluşturulmuş içerik yanlış olabilir." id="0" name="image19.png"/>
                    <pic:cNvPicPr preferRelativeResize="0"/>
                  </pic:nvPicPr>
                  <pic:blipFill>
                    <a:blip r:embed="rId19"/>
                    <a:srcRect b="0" l="0" r="0" t="0"/>
                    <a:stretch>
                      <a:fillRect/>
                    </a:stretch>
                  </pic:blipFill>
                  <pic:spPr>
                    <a:xfrm>
                      <a:off x="0" y="0"/>
                      <a:ext cx="5501640" cy="1163955"/>
                    </a:xfrm>
                    <a:prstGeom prst="rect"/>
                    <a:ln/>
                  </pic:spPr>
                </pic:pic>
              </a:graphicData>
            </a:graphic>
          </wp:anchor>
        </w:drawing>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Ben seçeneklerden sağda olanını seçtim.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Öğretmenimizin rehberliğinde canlandırma eylemini gerçekleştireceğiz.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90171</wp:posOffset>
            </wp:positionH>
            <wp:positionV relativeFrom="paragraph">
              <wp:posOffset>0</wp:posOffset>
            </wp:positionV>
            <wp:extent cx="2621280" cy="1744980"/>
            <wp:effectExtent b="0" l="0" r="0" t="0"/>
            <wp:wrapSquare wrapText="bothSides" distB="0" distT="0" distL="114300" distR="114300"/>
            <wp:docPr descr="Çocuklarda Ekran Bağımlılığı" id="16" name="image23.png"/>
            <a:graphic>
              <a:graphicData uri="http://schemas.openxmlformats.org/drawingml/2006/picture">
                <pic:pic>
                  <pic:nvPicPr>
                    <pic:cNvPr descr="Çocuklarda Ekran Bağımlılığı" id="0" name="image23.png"/>
                    <pic:cNvPicPr preferRelativeResize="0"/>
                  </pic:nvPicPr>
                  <pic:blipFill>
                    <a:blip r:embed="rId20"/>
                    <a:srcRect b="0" l="0" r="0" t="0"/>
                    <a:stretch>
                      <a:fillRect/>
                    </a:stretch>
                  </pic:blipFill>
                  <pic:spPr>
                    <a:xfrm>
                      <a:off x="0" y="0"/>
                      <a:ext cx="2621280" cy="1744980"/>
                    </a:xfrm>
                    <a:prstGeom prst="rect"/>
                    <a:ln/>
                  </pic:spPr>
                </pic:pic>
              </a:graphicData>
            </a:graphic>
          </wp:anchor>
        </w:drawing>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ff6600"/>
          <w:sz w:val="24"/>
          <w:szCs w:val="24"/>
          <w:rtl w:val="0"/>
        </w:rPr>
        <w:t xml:space="preserve">Anlayalım 3. </w:t>
      </w:r>
      <w:r w:rsidDel="00000000" w:rsidR="00000000" w:rsidRPr="00000000">
        <w:rPr>
          <w:rFonts w:ascii="Calibri" w:cs="Calibri" w:eastAsia="Calibri" w:hAnsi="Calibri"/>
          <w:b w:val="1"/>
          <w:bCs w:val="1"/>
          <w:color w:val="0000cc"/>
          <w:sz w:val="24"/>
          <w:szCs w:val="24"/>
          <w:rtl w:val="0"/>
        </w:rPr>
        <w:t xml:space="preserve">Okuduğunuz metnin bölümlerinde yazarın vermek istediği iletileri belirleyip örnekteki gibi tabloya yazınız. Bu iletiler verilirken hangi metin yapılarından yararlanıldığını örnekteki gibi işaretleyiniz.</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tbl>
      <w:tblPr>
        <w:tblStyle w:val="Table9"/>
        <w:tblW w:w="9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7"/>
        <w:gridCol w:w="3016"/>
        <w:gridCol w:w="3017"/>
        <w:tblGridChange w:id="0">
          <w:tblGrid>
            <w:gridCol w:w="3017"/>
            <w:gridCol w:w="3016"/>
            <w:gridCol w:w="3017"/>
          </w:tblGrid>
        </w:tblGridChange>
      </w:tblGrid>
      <w:tr>
        <w:trPr>
          <w:cantSplit w:val="0"/>
          <w:tblHeader w:val="0"/>
        </w:trPr>
        <w:tc>
          <w:tcPr>
            <w:tcBorders>
              <w:top w:color="ff6600" w:space="0" w:sz="8" w:val="dashed"/>
              <w:left w:color="ff6600" w:space="0" w:sz="8" w:val="dashed"/>
              <w:bottom w:color="ff6600" w:space="0" w:sz="8" w:val="dashed"/>
              <w:right w:color="e32d91" w:space="0" w:sz="6" w:val="single"/>
            </w:tcBorders>
            <w:shd w:fill="d9d9d9" w:val="cle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Ekrana Bakma Bana Bak</w:t>
            </w:r>
          </w:p>
        </w:tc>
        <w:tc>
          <w:tcPr>
            <w:tcBorders>
              <w:top w:color="ff6600" w:space="0" w:sz="8" w:val="dashed"/>
              <w:left w:color="e32d91" w:space="0" w:sz="6" w:val="single"/>
              <w:bottom w:color="ff6600" w:space="0" w:sz="8" w:val="dashed"/>
              <w:right w:color="e32d91" w:space="0" w:sz="6" w:val="single"/>
            </w:tcBorders>
            <w:shd w:fill="d9d9d9"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Selam Ver</w:t>
            </w:r>
          </w:p>
        </w:tc>
        <w:tc>
          <w:tcPr>
            <w:tcBorders>
              <w:top w:color="ff6600" w:space="0" w:sz="8" w:val="dashed"/>
              <w:left w:color="e32d91" w:space="0" w:sz="6" w:val="single"/>
              <w:bottom w:color="ff6600" w:space="0" w:sz="8" w:val="dashed"/>
              <w:right w:color="ff6600" w:space="0" w:sz="8" w:val="dashed"/>
            </w:tcBorders>
            <w:shd w:fill="d9d9d9" w:val="clea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Gülümse</w:t>
            </w:r>
          </w:p>
        </w:tc>
      </w:tr>
      <w:tr>
        <w:trPr>
          <w:cantSplit w:val="0"/>
          <w:tblHeader w:val="0"/>
        </w:trPr>
        <w:tc>
          <w:tcPr>
            <w:tcBorders>
              <w:top w:color="ff6600" w:space="0" w:sz="8" w:val="dashed"/>
              <w:left w:color="ff6600" w:space="0" w:sz="8" w:val="dashed"/>
              <w:bottom w:color="ff6600" w:space="0" w:sz="8" w:val="dashed"/>
              <w:right w:color="e32d91" w:space="0" w:sz="6" w:val="single"/>
            </w:tcBorders>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00000"/>
                <w:sz w:val="24"/>
                <w:szCs w:val="24"/>
                <w:u w:val="none"/>
                <w:shd w:fill="auto" w:val="clear"/>
                <w:vertAlign w:val="baseline"/>
                <w:rtl w:val="0"/>
              </w:rPr>
              <w:t xml:space="preserve">Uzun süre ekrana maruz kalmak</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c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00000"/>
                <w:sz w:val="24"/>
                <w:szCs w:val="24"/>
                <w:u w:val="none"/>
                <w:shd w:fill="auto" w:val="clear"/>
                <w:vertAlign w:val="baseline"/>
                <w:rtl w:val="0"/>
              </w:rPr>
              <w:t xml:space="preserve">birtakım rahatsızlıklara</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00000"/>
                <w:sz w:val="24"/>
                <w:szCs w:val="24"/>
                <w:u w:val="none"/>
                <w:shd w:fill="auto" w:val="clear"/>
                <w:vertAlign w:val="baseline"/>
                <w:rtl w:val="0"/>
              </w:rPr>
              <w:t xml:space="preserve">yol açabilir.</w:t>
            </w:r>
            <w:r w:rsidDel="00000000" w:rsidR="00000000" w:rsidRPr="00000000">
              <w:rPr>
                <w:rtl w:val="0"/>
              </w:rPr>
            </w:r>
          </w:p>
        </w:tc>
        <w:tc>
          <w:tcPr>
            <w:tcBorders>
              <w:top w:color="ff6600" w:space="0" w:sz="8" w:val="dashed"/>
              <w:left w:color="e32d91" w:space="0" w:sz="6" w:val="single"/>
              <w:bottom w:color="ff6600" w:space="0" w:sz="8" w:val="dashed"/>
              <w:right w:color="e32d91" w:space="0" w:sz="6" w:val="single"/>
            </w:tcBorders>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Selam vermek, insanlar arasında iletişimi başlatan ve insanlar arasında dostluk,  güven ve samimiyet oluşturan önemli bir davranıştır</w:t>
            </w:r>
            <w:r w:rsidDel="00000000" w:rsidR="00000000" w:rsidRPr="00000000">
              <w:rPr>
                <w:rtl w:val="0"/>
              </w:rPr>
            </w:r>
          </w:p>
        </w:tc>
        <w:tc>
          <w:tcPr>
            <w:tcBorders>
              <w:top w:color="ff6600" w:space="0" w:sz="8" w:val="dashed"/>
              <w:left w:color="e32d91" w:space="0" w:sz="6" w:val="single"/>
              <w:bottom w:color="ff6600" w:space="0" w:sz="8" w:val="dashed"/>
              <w:right w:color="ff6600" w:space="0" w:sz="8" w:val="dashed"/>
            </w:tcBorders>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Gülümsemek beden ve ruh sağlığına iyi gelir. İnsan ilişkilerini güçlendirir ve mutluluk duygusunu arttırır.</w:t>
            </w:r>
            <w:r w:rsidDel="00000000" w:rsidR="00000000" w:rsidRPr="00000000">
              <w:rPr>
                <w:rtl w:val="0"/>
              </w:rPr>
            </w:r>
          </w:p>
        </w:tc>
      </w:tr>
    </w:tb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                Açıklayıcı                                             Açıklayıcı                                   Açıklayıcı</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Anlayalım 4 A.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Yandaki karekodu okutarak “Telefonla Konuşma Kuralları” adlı içeriği izleyiniz.</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hyperlink r:id="rId21">
        <w:r w:rsidDel="00000000" w:rsidR="00000000" w:rsidRPr="00000000">
          <w:rPr>
            <w:rFonts w:ascii="Calibri" w:cs="Calibri" w:eastAsia="Calibri" w:hAnsi="Calibri"/>
            <w:b w:val="1"/>
            <w:bCs w:val="1"/>
            <w:i w:val="0"/>
            <w:iCs w:val="0"/>
            <w:smallCaps w:val="0"/>
            <w:strike w:val="0"/>
            <w:color w:val="6b9f25"/>
            <w:sz w:val="24"/>
            <w:szCs w:val="24"/>
            <w:u w:val="single"/>
            <w:shd w:fill="auto" w:val="clear"/>
            <w:vertAlign w:val="baseline"/>
            <w:rtl w:val="0"/>
          </w:rPr>
          <w:t xml:space="preserve">https://youtu.be/aUuP0hwdOPY?si=Vj_vIJ6phj4aSFTh</w:t>
        </w:r>
      </w:hyperlink>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karekod YouTube linki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2947670</wp:posOffset>
            </wp:positionH>
            <wp:positionV relativeFrom="paragraph">
              <wp:posOffset>0</wp:posOffset>
            </wp:positionV>
            <wp:extent cx="2468880" cy="1851660"/>
            <wp:effectExtent b="0" l="0" r="0" t="0"/>
            <wp:wrapSquare wrapText="bothSides" distB="0" distT="0" distL="114300" distR="114300"/>
            <wp:docPr descr="Ekran Bağımlılığı Tedavisi - Bakırköy Psikolog" id="5" name="image10.png"/>
            <a:graphic>
              <a:graphicData uri="http://schemas.openxmlformats.org/drawingml/2006/picture">
                <pic:pic>
                  <pic:nvPicPr>
                    <pic:cNvPr descr="Ekran Bağımlılığı Tedavisi - Bakırköy Psikolog" id="0" name="image10.png"/>
                    <pic:cNvPicPr preferRelativeResize="0"/>
                  </pic:nvPicPr>
                  <pic:blipFill>
                    <a:blip r:embed="rId22"/>
                    <a:srcRect b="0" l="0" r="0" t="0"/>
                    <a:stretch>
                      <a:fillRect/>
                    </a:stretch>
                  </pic:blipFill>
                  <pic:spPr>
                    <a:xfrm>
                      <a:off x="0" y="0"/>
                      <a:ext cx="2468880" cy="1851660"/>
                    </a:xfrm>
                    <a:prstGeom prst="rect"/>
                    <a:ln/>
                  </pic:spPr>
                </pic:pic>
              </a:graphicData>
            </a:graphic>
          </wp:anchor>
        </w:drawing>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İzlediğiniz içerikten belirlediğiniz üç cümleyi aşağıdaki tabloya yazınız. Bu cümlelerin içeriğin hangi bölümünde yer aldığını, önemli bir bilgi olup olmadığını yazarak gerekçenizi açıklayınız.</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Dilerseniz içeriği tekrar izleyebilirsiniz</w:t>
      </w: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tbl>
      <w:tblPr>
        <w:tblStyle w:val="Table10"/>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1"/>
        <w:gridCol w:w="2259"/>
        <w:gridCol w:w="2259"/>
        <w:gridCol w:w="2261"/>
        <w:tblGridChange w:id="0">
          <w:tblGrid>
            <w:gridCol w:w="2261"/>
            <w:gridCol w:w="2259"/>
            <w:gridCol w:w="2259"/>
            <w:gridCol w:w="2261"/>
          </w:tblGrid>
        </w:tblGridChange>
      </w:tblGrid>
      <w:tr>
        <w:trPr>
          <w:cantSplit w:val="0"/>
          <w:tblHeader w:val="0"/>
        </w:trPr>
        <w:tc>
          <w:tcPr>
            <w:tcBorders>
              <w:top w:color="0000cc" w:space="0" w:sz="12" w:val="single"/>
              <w:left w:color="0000cc" w:space="0" w:sz="12" w:val="single"/>
              <w:bottom w:color="0000cc" w:space="0" w:sz="12" w:val="single"/>
              <w:right w:color="ff6600" w:space="0" w:sz="12" w:val="single"/>
            </w:tcBorders>
            <w:shd w:fill="d9d9d9"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Belirlenen Cümleler</w:t>
            </w:r>
          </w:p>
        </w:tc>
        <w:tc>
          <w:tcPr>
            <w:tcBorders>
              <w:top w:color="0000cc" w:space="0" w:sz="12" w:val="single"/>
              <w:left w:color="ff6600" w:space="0" w:sz="12" w:val="single"/>
              <w:bottom w:color="0000cc" w:space="0" w:sz="12" w:val="single"/>
              <w:right w:color="ff6600" w:space="0" w:sz="12" w:val="single"/>
            </w:tcBorders>
            <w:shd w:fill="d9d9d9"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Giriş, Gelişme,  Sonuç</w:t>
            </w:r>
          </w:p>
        </w:tc>
        <w:tc>
          <w:tcPr>
            <w:tcBorders>
              <w:top w:color="0000cc" w:space="0" w:sz="12" w:val="single"/>
              <w:left w:color="ff6600" w:space="0" w:sz="12" w:val="single"/>
              <w:bottom w:color="0000cc" w:space="0" w:sz="12" w:val="single"/>
              <w:right w:color="ff6600" w:space="0" w:sz="12" w:val="single"/>
            </w:tcBorders>
            <w:shd w:fill="d9d9d9"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Önemli Bilgi Mi</w:t>
            </w:r>
          </w:p>
        </w:tc>
        <w:tc>
          <w:tcPr>
            <w:tcBorders>
              <w:top w:color="0000cc" w:space="0" w:sz="12" w:val="single"/>
              <w:left w:color="ff6600" w:space="0" w:sz="12" w:val="single"/>
              <w:bottom w:color="0000cc" w:space="0" w:sz="12" w:val="single"/>
              <w:right w:color="0000cc" w:space="0" w:sz="12" w:val="single"/>
            </w:tcBorders>
            <w:shd w:fill="d9d9d9"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Gerekçe</w:t>
            </w:r>
          </w:p>
        </w:tc>
      </w:tr>
      <w:tr>
        <w:trPr>
          <w:cantSplit w:val="0"/>
          <w:tblHeader w:val="0"/>
        </w:trPr>
        <w:tc>
          <w:tcPr>
            <w:tcBorders>
              <w:top w:color="0000cc" w:space="0" w:sz="12" w:val="single"/>
              <w:left w:color="0000cc" w:space="0" w:sz="12" w:val="single"/>
              <w:bottom w:color="ff6600" w:space="0" w:sz="12" w:val="single"/>
              <w:right w:color="ff6600" w:space="0" w:sz="12" w:val="single"/>
            </w:tcBorders>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2"/>
                <w:szCs w:val="22"/>
                <w:u w:val="none"/>
                <w:shd w:fill="auto" w:val="clear"/>
                <w:vertAlign w:val="baseline"/>
                <w:rtl w:val="0"/>
              </w:rPr>
              <w:t xml:space="preserve">Telefonla konuşma kurallarını bilmeyen hem kendine hem başkasına zaman kaybettirir.</w:t>
            </w:r>
          </w:p>
        </w:tc>
        <w:tc>
          <w:tcPr>
            <w:tcBorders>
              <w:top w:color="0000cc" w:space="0" w:sz="12" w:val="single"/>
              <w:left w:color="ff6600" w:space="0" w:sz="12" w:val="single"/>
              <w:bottom w:color="ff6600" w:space="0" w:sz="12" w:val="single"/>
              <w:right w:color="ff6600" w:space="0" w:sz="12" w:val="single"/>
            </w:tcBorders>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2"/>
                <w:szCs w:val="22"/>
                <w:u w:val="none"/>
                <w:shd w:fill="auto" w:val="clear"/>
                <w:vertAlign w:val="baseline"/>
                <w:rtl w:val="0"/>
              </w:rPr>
              <w:t xml:space="preserve">Giriş</w:t>
            </w:r>
          </w:p>
        </w:tc>
        <w:tc>
          <w:tcPr>
            <w:tcBorders>
              <w:top w:color="0000cc" w:space="0" w:sz="12" w:val="single"/>
              <w:left w:color="ff6600" w:space="0" w:sz="12" w:val="single"/>
              <w:bottom w:color="ff6600" w:space="0" w:sz="12" w:val="single"/>
              <w:right w:color="ff6600" w:space="0" w:sz="12" w:val="single"/>
            </w:tcBorders>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2"/>
                <w:szCs w:val="22"/>
                <w:u w:val="none"/>
                <w:shd w:fill="auto" w:val="clear"/>
                <w:vertAlign w:val="baseline"/>
                <w:rtl w:val="0"/>
              </w:rPr>
              <w:t xml:space="preserve">Evet</w:t>
            </w:r>
          </w:p>
        </w:tc>
        <w:tc>
          <w:tcPr>
            <w:tcBorders>
              <w:top w:color="0000cc" w:space="0" w:sz="12" w:val="single"/>
              <w:left w:color="ff6600" w:space="0" w:sz="12" w:val="single"/>
              <w:bottom w:color="ff6600" w:space="0" w:sz="12" w:val="single"/>
              <w:right w:color="0000cc" w:space="0" w:sz="12" w:val="single"/>
            </w:tcBorders>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2"/>
                <w:szCs w:val="22"/>
                <w:u w:val="none"/>
                <w:shd w:fill="auto" w:val="clear"/>
                <w:vertAlign w:val="baseline"/>
                <w:rtl w:val="0"/>
              </w:rPr>
              <w:t xml:space="preserve">Konunun ana fikrini açıklar ve temel mesajı verir.</w:t>
            </w:r>
          </w:p>
        </w:tc>
      </w:tr>
      <w:tr>
        <w:trPr>
          <w:cantSplit w:val="0"/>
          <w:tblHeader w:val="0"/>
        </w:trPr>
        <w:tc>
          <w:tcPr>
            <w:tcBorders>
              <w:top w:color="ff6600" w:space="0" w:sz="12" w:val="single"/>
              <w:left w:color="0000cc" w:space="0" w:sz="12" w:val="single"/>
              <w:bottom w:color="ff6600" w:space="0" w:sz="12" w:val="single"/>
              <w:right w:color="ff6600" w:space="0" w:sz="12" w:val="single"/>
            </w:tcBorders>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22"/>
                <w:szCs w:val="22"/>
                <w:u w:val="none"/>
                <w:shd w:fill="auto" w:val="clear"/>
                <w:vertAlign w:val="baseline"/>
                <w:rtl w:val="0"/>
              </w:rPr>
              <w:t xml:space="preserve">Kendisini tanıtıp nereyi ve kimi aradığını belirtmek arayanın görevidir</w:t>
            </w:r>
          </w:p>
        </w:tc>
        <w:tc>
          <w:tcPr>
            <w:tcBorders>
              <w:top w:color="ff6600" w:space="0" w:sz="12" w:val="single"/>
              <w:left w:color="ff6600" w:space="0" w:sz="12" w:val="single"/>
              <w:bottom w:color="ff6600" w:space="0" w:sz="12" w:val="single"/>
              <w:right w:color="ff6600" w:space="0" w:sz="12" w:val="single"/>
            </w:tcBorders>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22"/>
                <w:szCs w:val="22"/>
                <w:u w:val="none"/>
                <w:shd w:fill="auto" w:val="clear"/>
                <w:vertAlign w:val="baseline"/>
                <w:rtl w:val="0"/>
              </w:rPr>
              <w:t xml:space="preserve">Gelişme</w:t>
            </w:r>
          </w:p>
        </w:tc>
        <w:tc>
          <w:tcPr>
            <w:tcBorders>
              <w:top w:color="ff6600" w:space="0" w:sz="12" w:val="single"/>
              <w:left w:color="ff6600" w:space="0" w:sz="12" w:val="single"/>
              <w:bottom w:color="ff6600" w:space="0" w:sz="12" w:val="single"/>
              <w:right w:color="ff6600" w:space="0" w:sz="12" w:val="single"/>
            </w:tcBorders>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22"/>
                <w:szCs w:val="22"/>
                <w:u w:val="none"/>
                <w:shd w:fill="auto" w:val="clear"/>
                <w:vertAlign w:val="baseline"/>
                <w:rtl w:val="0"/>
              </w:rPr>
              <w:t xml:space="preserve">Evet</w:t>
            </w:r>
          </w:p>
        </w:tc>
        <w:tc>
          <w:tcPr>
            <w:tcBorders>
              <w:top w:color="ff6600" w:space="0" w:sz="12" w:val="single"/>
              <w:left w:color="ff6600" w:space="0" w:sz="12" w:val="single"/>
              <w:bottom w:color="ff6600" w:space="0" w:sz="12" w:val="single"/>
              <w:right w:color="0000cc" w:space="0" w:sz="12" w:val="single"/>
            </w:tcBorders>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70c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22"/>
                <w:szCs w:val="22"/>
                <w:u w:val="none"/>
                <w:shd w:fill="auto" w:val="clear"/>
                <w:vertAlign w:val="baseline"/>
                <w:rtl w:val="0"/>
              </w:rPr>
              <w:t xml:space="preserve">Telefonla konuşmada saygı ve düzeni sağlar.</w:t>
            </w:r>
          </w:p>
        </w:tc>
      </w:tr>
      <w:tr>
        <w:trPr>
          <w:cantSplit w:val="0"/>
          <w:tblHeader w:val="0"/>
        </w:trPr>
        <w:tc>
          <w:tcPr>
            <w:tcBorders>
              <w:top w:color="ff6600" w:space="0" w:sz="12" w:val="single"/>
              <w:left w:color="0000cc" w:space="0" w:sz="12" w:val="single"/>
              <w:bottom w:color="0000cc" w:space="0" w:sz="12" w:val="single"/>
              <w:right w:color="ff6600" w:space="0" w:sz="12" w:val="single"/>
            </w:tcBorders>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Arayıp bulamadığınız kişiler için başkalarını sorumlu tutmayın</w:t>
            </w:r>
          </w:p>
        </w:tc>
        <w:tc>
          <w:tcPr>
            <w:tcBorders>
              <w:top w:color="ff6600" w:space="0" w:sz="12" w:val="single"/>
              <w:left w:color="ff6600" w:space="0" w:sz="12" w:val="single"/>
              <w:bottom w:color="0000cc" w:space="0" w:sz="12" w:val="single"/>
              <w:right w:color="ff6600" w:space="0" w:sz="12" w:val="single"/>
            </w:tcBorders>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Sonuç</w:t>
            </w:r>
          </w:p>
        </w:tc>
        <w:tc>
          <w:tcPr>
            <w:tcBorders>
              <w:top w:color="ff6600" w:space="0" w:sz="12" w:val="single"/>
              <w:left w:color="ff6600" w:space="0" w:sz="12" w:val="single"/>
              <w:bottom w:color="0000cc" w:space="0" w:sz="12" w:val="single"/>
              <w:right w:color="ff6600" w:space="0" w:sz="12" w:val="single"/>
            </w:tcBorders>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Evet</w:t>
            </w:r>
          </w:p>
        </w:tc>
        <w:tc>
          <w:tcPr>
            <w:tcBorders>
              <w:top w:color="ff6600" w:space="0" w:sz="12" w:val="single"/>
              <w:left w:color="ff6600" w:space="0" w:sz="12" w:val="single"/>
              <w:bottom w:color="0000cc" w:space="0" w:sz="12" w:val="single"/>
              <w:right w:color="0000cc" w:space="0" w:sz="12" w:val="single"/>
            </w:tcBorders>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2"/>
                <w:szCs w:val="22"/>
                <w:u w:val="none"/>
                <w:shd w:fill="auto" w:val="clear"/>
                <w:vertAlign w:val="baseline"/>
                <w:rtl w:val="0"/>
              </w:rPr>
              <w:t xml:space="preserve">İletişimde nezaketin önemini vurgular ve metni sonlandırır. </w:t>
            </w:r>
          </w:p>
        </w:tc>
      </w:tr>
    </w:tb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C.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Tablonuza yazdığınız cümlelerden hangisi metnin anlaşılabilirliği açısından en fazla öneme sahiptir? Söyleyiniz.</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“Kendisini tanıtıp nereyi veya kimi aradığını belirtmek arayanın görevidir.” cümlesi metnin anlaşılabilirliği açısından en önemlisidir çünkü telefonla iletişimin temel kuralını açık ve net bir şekilde ifade eder.</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Anlayalım 5 A.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“4. ANLAYALIM” etkinliğinde izlediğiniz içeriği değerlendirmek üzere aşağıdaki ölçütlerden birini belirleyiniz.</w:t>
      </w:r>
    </w:p>
    <w:p w:rsidR="00000000" w:rsidDel="00000000" w:rsidP="00000000" w:rsidRDefault="00000000" w:rsidRPr="00000000" w14:paraId="00000129">
      <w:pPr>
        <w:spacing w:after="100" w:lineRule="auto"/>
        <w:jc w:val="both"/>
        <w:rPr>
          <w:rFonts w:ascii="Calibri" w:cs="Calibri" w:eastAsia="Calibri" w:hAnsi="Calibri"/>
          <w:sz w:val="24"/>
          <w:szCs w:val="24"/>
        </w:rPr>
      </w:pPr>
      <w:r w:rsidDel="00000000" w:rsidR="00000000" w:rsidRPr="00000000">
        <w:rPr>
          <w:rFonts w:ascii="Calibri" w:cs="Calibri" w:eastAsia="Calibri" w:hAnsi="Calibri"/>
          <w:b w:val="1"/>
          <w:bCs w:val="1"/>
          <w:color w:val="008000"/>
          <w:sz w:val="24"/>
          <w:szCs w:val="24"/>
          <w:rtl w:val="0"/>
        </w:rPr>
        <w:t xml:space="preserve">Anlaşılırlık:</w:t>
      </w:r>
      <w:r w:rsidDel="00000000" w:rsidR="00000000" w:rsidRPr="00000000">
        <w:rPr>
          <w:rFonts w:ascii="Calibri" w:cs="Calibri" w:eastAsia="Calibri" w:hAnsi="Calibri"/>
          <w:sz w:val="24"/>
          <w:szCs w:val="24"/>
          <w:rtl w:val="0"/>
        </w:rPr>
        <w:t xml:space="preserve"> İçerikte anlatılanların anlaşılır, net olma durumu </w:t>
      </w:r>
      <w:r w:rsidDel="00000000" w:rsidR="00000000" w:rsidRPr="00000000">
        <w:pict>
          <v:shape id="Mürekkep 7" style="position:absolute;margin-left:-177.2pt;margin-top:31.7pt;width:1.45pt;height:1.45pt;z-index:25167769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DLyT8HKAQAAkAQAABAAAAAAAAAAAAAAAAAA0AMA&#10;AGRycy9pbmsvaW5rMS54bWxQSwECLQAUAAYACAAAACEAOThp/uEAAAALAQAADwAAAAAAAAAAAAAA&#10;AADIBQAAZHJzL2Rvd25yZXYueG1sUEsBAi0AFAAGAAgAAAAhAHkYvJ2/AAAAIQEAABkAAAAAAAAA&#10;AAAAAAAA1gYAAGRycy9fcmVscy9lMm9Eb2MueG1sLnJlbHNQSwUGAAAAAAYABgB4AQAAzAcAAAAA&#10;">
            <v:imagedata r:id="rId6" o:title=""/>
          </v:shape>
        </w:pict>
      </w:r>
      <w:r w:rsidDel="00000000" w:rsidR="00000000" w:rsidRPr="00000000">
        <w:pict>
          <v:shape id="Mürekkep 9" style="position:absolute;margin-left:-119.35pt;margin-top:20.55pt;width:5.7pt;height:5.7pt;z-index:251679744;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">
            <v:imagedata r:id="rId5" o:title=""/>
          </v:shape>
        </w:pict>
      </w:r>
      <w:r w:rsidDel="00000000" w:rsidR="00000000" w:rsidRPr="00000000">
        <w:pict>
          <v:shape id="Mürekkep 10" style="position:absolute;margin-left:-116.35pt;margin-top:9.75pt;width:5.7pt;height:5.7pt;z-index:251680768;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">
            <v:imagedata r:id="rId4" o:title=""/>
          </v:shape>
        </w:pict>
      </w:r>
      <w:r w:rsidDel="00000000" w:rsidR="00000000" w:rsidRPr="00000000">
        <w:pict>
          <v:shape id="Mürekkep 11" style="position:absolute;margin-left:-112.75pt;margin-top:25.35pt;width:5.7pt;height:5.7pt;z-index:25168179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">
            <v:imagedata r:id="rId3" o:title=""/>
          </v:shape>
        </w:pict>
      </w:r>
      <w:r w:rsidDel="00000000" w:rsidR="00000000" w:rsidRPr="00000000">
        <w:pict>
          <v:shape id="Mürekkep 12" style="position:absolute;margin-left:-108.5pt;margin-top:15.75pt;width:5.7pt;height:5.7pt;z-index:25168281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">
            <v:imagedata r:id="rId2" o:title=""/>
          </v:shape>
        </w:pict>
      </w:r>
      <w:r w:rsidDel="00000000" w:rsidR="00000000" w:rsidRPr="00000000">
        <w:pict>
          <v:shape id="Mürekkep 13" style="position:absolute;margin-left:-103.5pt;margin-top:7.0pt;width:2.9pt;height:2.9pt;z-index:25168384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">
            <v:imagedata r:id="rId1" o:title=""/>
          </v:shape>
        </w:pic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Güncellik:</w:t>
      </w:r>
      <w:r w:rsidDel="00000000" w:rsidR="00000000" w:rsidRPr="00000000">
        <w:rPr>
          <w:rFonts w:ascii="Calibri" w:cs="Calibri" w:eastAsia="Calibri" w:hAnsi="Calibri"/>
          <w:b w:val="0"/>
          <w:bCs w:val="0"/>
          <w:i w:val="0"/>
          <w:iCs w:val="0"/>
          <w:smallCaps w:val="0"/>
          <w:strike w:val="0"/>
          <w:color w:val="cc00ff"/>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İçerikte anlatılanların günlük hayata uygunluk durumu.</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yellow"/>
          <w:u w:val="none"/>
          <w:vertAlign w:val="baseline"/>
          <w:rtl w:val="0"/>
        </w:rPr>
        <w:t xml:space="preserve">Ölçütüm </w:t>
      </w:r>
      <w:r w:rsidDel="00000000" w:rsidR="00000000" w:rsidRPr="00000000">
        <w:rPr>
          <w:rFonts w:ascii="Calibri" w:cs="Calibri" w:eastAsia="Calibri" w:hAnsi="Calibri"/>
          <w:b w:val="1"/>
          <w:bCs w:val="1"/>
          <w:i w:val="0"/>
          <w:iCs w:val="0"/>
          <w:smallCaps w:val="0"/>
          <w:strike w:val="0"/>
          <w:color w:val="000000"/>
          <w:sz w:val="24"/>
          <w:szCs w:val="24"/>
          <w:highlight w:val="yellow"/>
          <w:u w:val="none"/>
          <w:vertAlign w:val="baseline"/>
          <w:rtl w:val="0"/>
        </w:rPr>
        <w:t xml:space="preserve">Anlaşılırlık.</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İçeriği ölçütünüze göre incelemek üzere tekrar izleyiniz. İnceleme yaparken seçtiğiniz ölçütten hareketle aşağıdaki sorulardan yararlanınız.</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İçerikteki örnekler ve görseller anlaşılırlığı nasıl etkilemiş?</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Görseller ve örnek konuşmalar, doğru ve yanlış davranışları net bir şekilde göstererek anlaşılırlığı artırmıştır.</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İçeriğin dili, anlatımı ne kadar açık ve anlaşılır?</w:t>
      </w:r>
      <w:r w:rsidDel="00000000" w:rsidR="00000000" w:rsidRPr="00000000">
        <w:pict>
          <v:shape id="Mürekkep 8" style="position:absolute;margin-left:-110.6pt;margin-top:25.05pt;width:1.45pt;height:1.45pt;z-index:251678720;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KhbyqHKAQAAkAQAABAAAAAAAAAAAAAAAAAA0AMA&#10;AGRycy9pbmsvaW5rMS54bWxQSwECLQAUAAYACAAAACEAqayReuEAAAALAQAADwAAAAAAAAAAAAAA&#10;AADIBQAAZHJzL2Rvd25yZXYueG1sUEsBAi0AFAAGAAgAAAAhAHkYvJ2/AAAAIQEAABkAAAAAAAAA&#10;AAAAAAAA1gYAAGRycy9fcmVscy9lMm9Eb2MueG1sLnJlbHNQSwUGAAAAAAYABgB4AQAAzAcAAAAA&#10;">
            <v:imagedata r:id="rId7" o:title=""/>
          </v:shape>
        </w:pic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Dil sade, konuşma tarzında ve herkesin anlayabileceği biçimdedir.</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İçerikte karmaşık terimlere ve gereksiz ayrıntılara ne kadar yer verilmiş?</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Karmaşık terimler yoktur, anlatım oldukça sade tutulmuştur. Gereksiz ayrıntılara da yer verilmemiştir</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highlight w:val="yellow"/>
          <w:u w:val="none"/>
          <w:vertAlign w:val="baseline"/>
          <w:rtl w:val="0"/>
        </w:rPr>
        <w:t xml:space="preserve">Ölçütüm </w:t>
      </w:r>
      <w:r w:rsidDel="00000000" w:rsidR="00000000" w:rsidRPr="00000000">
        <w:rPr>
          <w:rFonts w:ascii="Calibri" w:cs="Calibri" w:eastAsia="Calibri" w:hAnsi="Calibri"/>
          <w:b w:val="1"/>
          <w:bCs w:val="1"/>
          <w:i w:val="0"/>
          <w:iCs w:val="0"/>
          <w:smallCaps w:val="0"/>
          <w:strike w:val="0"/>
          <w:color w:val="0d0d0d"/>
          <w:sz w:val="24"/>
          <w:szCs w:val="24"/>
          <w:highlight w:val="yellow"/>
          <w:u w:val="none"/>
          <w:vertAlign w:val="baseline"/>
          <w:rtl w:val="0"/>
        </w:rPr>
        <w:t xml:space="preserve">güncellik</w:t>
      </w:r>
      <w:r w:rsidDel="00000000" w:rsidR="00000000" w:rsidRPr="00000000">
        <w:rPr>
          <w:rFonts w:ascii="Calibri" w:cs="Calibri" w:eastAsia="Calibri" w:hAnsi="Calibri"/>
          <w:b w:val="1"/>
          <w:bCs w:val="1"/>
          <w:i w:val="0"/>
          <w:iCs w:val="0"/>
          <w:smallCaps w:val="0"/>
          <w:strike w:val="0"/>
          <w:color w:val="0d0d0d"/>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3488690</wp:posOffset>
            </wp:positionH>
            <wp:positionV relativeFrom="paragraph">
              <wp:posOffset>0</wp:posOffset>
            </wp:positionV>
            <wp:extent cx="1945005" cy="1089660"/>
            <wp:effectExtent b="0" l="0" r="0" t="0"/>
            <wp:wrapSquare wrapText="bothSides" distB="0" distT="0" distL="114300" distR="114300"/>
            <wp:docPr descr="Ekran Bağımlılığı Nedir? | Ekran Kullanımı ve Teknoloji Bağımlılığı Tedavisi" id="11" name="image18.png"/>
            <a:graphic>
              <a:graphicData uri="http://schemas.openxmlformats.org/drawingml/2006/picture">
                <pic:pic>
                  <pic:nvPicPr>
                    <pic:cNvPr descr="Ekran Bağımlılığı Nedir? | Ekran Kullanımı ve Teknoloji Bağımlılığı Tedavisi" id="0" name="image18.png"/>
                    <pic:cNvPicPr preferRelativeResize="0"/>
                  </pic:nvPicPr>
                  <pic:blipFill>
                    <a:blip r:embed="rId23"/>
                    <a:srcRect b="0" l="0" r="0" t="0"/>
                    <a:stretch>
                      <a:fillRect/>
                    </a:stretch>
                  </pic:blipFill>
                  <pic:spPr>
                    <a:xfrm>
                      <a:off x="0" y="0"/>
                      <a:ext cx="1945005" cy="1089660"/>
                    </a:xfrm>
                    <a:prstGeom prst="rect"/>
                    <a:ln/>
                  </pic:spPr>
                </pic:pic>
              </a:graphicData>
            </a:graphic>
          </wp:anchor>
        </w:drawing>
      </w:r>
    </w:p>
    <w:p w:rsidR="00000000" w:rsidDel="00000000" w:rsidP="00000000" w:rsidRDefault="00000000" w:rsidRPr="00000000" w14:paraId="00000135">
      <w:pPr>
        <w:shd w:fill="ffffff" w:val="clear"/>
        <w:spacing w:after="0" w:line="240" w:lineRule="auto"/>
        <w:jc w:val="both"/>
        <w:rPr>
          <w:rFonts w:ascii="Calibri" w:cs="Calibri" w:eastAsia="Calibri" w:hAnsi="Calibri"/>
          <w:color w:val="cc00ff"/>
          <w:sz w:val="24"/>
          <w:szCs w:val="24"/>
        </w:rPr>
      </w:pPr>
      <w:r w:rsidDel="00000000" w:rsidR="00000000" w:rsidRPr="00000000">
        <w:rPr>
          <w:rFonts w:ascii="Calibri" w:cs="Calibri" w:eastAsia="Calibri" w:hAnsi="Calibri"/>
          <w:b w:val="1"/>
          <w:bCs w:val="1"/>
          <w:color w:val="2c2f34"/>
          <w:sz w:val="24"/>
          <w:szCs w:val="24"/>
          <w:rtl w:val="0"/>
        </w:rPr>
        <w:t xml:space="preserve"> </w:t>
      </w:r>
      <w:r w:rsidDel="00000000" w:rsidR="00000000" w:rsidRPr="00000000">
        <w:rPr>
          <w:rFonts w:ascii="Calibri" w:cs="Calibri" w:eastAsia="Calibri" w:hAnsi="Calibri"/>
          <w:b w:val="1"/>
          <w:bCs w:val="1"/>
          <w:color w:val="cc00ff"/>
          <w:sz w:val="24"/>
          <w:szCs w:val="24"/>
          <w:rtl w:val="0"/>
        </w:rPr>
        <w:t xml:space="preserve">İçerikteki örnekler günümüz yaşam koşullarını ne kadar yansıtıyor?</w:t>
      </w:r>
      <w:r w:rsidDel="00000000" w:rsidR="00000000" w:rsidRPr="00000000">
        <w:rPr>
          <w:rtl w:val="0"/>
        </w:rPr>
      </w:r>
    </w:p>
    <w:p w:rsidR="00000000" w:rsidDel="00000000" w:rsidP="00000000" w:rsidRDefault="00000000" w:rsidRPr="00000000" w14:paraId="00000136">
      <w:pPr>
        <w:shd w:fill="ffffff" w:val="clear"/>
        <w:spacing w:after="0" w:line="240" w:lineRule="auto"/>
        <w:jc w:val="both"/>
        <w:rPr>
          <w:rFonts w:ascii="Calibri" w:cs="Calibri" w:eastAsia="Calibri" w:hAnsi="Calibri"/>
          <w:color w:val="2c2f34"/>
          <w:sz w:val="24"/>
          <w:szCs w:val="24"/>
        </w:rPr>
      </w:pPr>
      <w:r w:rsidDel="00000000" w:rsidR="00000000" w:rsidRPr="00000000">
        <w:rPr>
          <w:rFonts w:ascii="Calibri" w:cs="Calibri" w:eastAsia="Calibri" w:hAnsi="Calibri"/>
          <w:color w:val="2c2f34"/>
          <w:sz w:val="24"/>
          <w:szCs w:val="24"/>
          <w:rtl w:val="0"/>
        </w:rPr>
        <w:t xml:space="preserve">Günümüzde telefon konuşmaları hâlâ hayatımızın bir parçasıdır, bu nedenle örnekler güncel yaşamla uyumludur.</w:t>
      </w:r>
    </w:p>
    <w:p w:rsidR="00000000" w:rsidDel="00000000" w:rsidP="00000000" w:rsidRDefault="00000000" w:rsidRPr="00000000" w14:paraId="00000137">
      <w:pPr>
        <w:shd w:fill="ffffff" w:val="clear"/>
        <w:spacing w:after="0" w:line="240" w:lineRule="auto"/>
        <w:jc w:val="both"/>
        <w:rPr>
          <w:rFonts w:ascii="Calibri" w:cs="Calibri" w:eastAsia="Calibri" w:hAnsi="Calibri"/>
          <w:color w:val="cc00ff"/>
          <w:sz w:val="24"/>
          <w:szCs w:val="24"/>
        </w:rPr>
      </w:pPr>
      <w:r w:rsidDel="00000000" w:rsidR="00000000" w:rsidRPr="00000000">
        <w:rPr>
          <w:rFonts w:ascii="Calibri" w:cs="Calibri" w:eastAsia="Calibri" w:hAnsi="Calibri"/>
          <w:b w:val="1"/>
          <w:bCs w:val="1"/>
          <w:color w:val="cc00ff"/>
          <w:sz w:val="24"/>
          <w:szCs w:val="24"/>
          <w:rtl w:val="0"/>
        </w:rPr>
        <w:t xml:space="preserve">İçerikte sözü edilen sorun ne kadar güncel?</w:t>
      </w:r>
      <w:r w:rsidDel="00000000" w:rsidR="00000000" w:rsidRPr="00000000">
        <w:rPr>
          <w:rtl w:val="0"/>
        </w:rPr>
      </w:r>
    </w:p>
    <w:p w:rsidR="00000000" w:rsidDel="00000000" w:rsidP="00000000" w:rsidRDefault="00000000" w:rsidRPr="00000000" w14:paraId="00000138">
      <w:pPr>
        <w:shd w:fill="ffffff" w:val="clear"/>
        <w:spacing w:after="0" w:line="240" w:lineRule="auto"/>
        <w:jc w:val="both"/>
        <w:rPr>
          <w:rFonts w:ascii="Calibri" w:cs="Calibri" w:eastAsia="Calibri" w:hAnsi="Calibri"/>
          <w:color w:val="2c2f34"/>
          <w:sz w:val="24"/>
          <w:szCs w:val="24"/>
        </w:rPr>
      </w:pPr>
      <w:r w:rsidDel="00000000" w:rsidR="00000000" w:rsidRPr="00000000">
        <w:rPr>
          <w:rFonts w:ascii="Calibri" w:cs="Calibri" w:eastAsia="Calibri" w:hAnsi="Calibri"/>
          <w:color w:val="2c2f34"/>
          <w:sz w:val="24"/>
          <w:szCs w:val="24"/>
          <w:rtl w:val="0"/>
        </w:rPr>
        <w:t xml:space="preserve">Telefonda saygılı konuşma ve iletişim kuralları günümüzde de geçerli bir konudur.</w:t>
      </w:r>
    </w:p>
    <w:p w:rsidR="00000000" w:rsidDel="00000000" w:rsidP="00000000" w:rsidRDefault="00000000" w:rsidRPr="00000000" w14:paraId="00000139">
      <w:pPr>
        <w:shd w:fill="ffffff" w:val="clear"/>
        <w:spacing w:after="0" w:line="240" w:lineRule="auto"/>
        <w:jc w:val="both"/>
        <w:rPr>
          <w:rFonts w:ascii="Calibri" w:cs="Calibri" w:eastAsia="Calibri" w:hAnsi="Calibri"/>
          <w:color w:val="cc00ff"/>
          <w:sz w:val="24"/>
          <w:szCs w:val="24"/>
        </w:rPr>
      </w:pPr>
      <w:r w:rsidDel="00000000" w:rsidR="00000000" w:rsidRPr="00000000">
        <w:rPr>
          <w:rFonts w:ascii="Calibri" w:cs="Calibri" w:eastAsia="Calibri" w:hAnsi="Calibri"/>
          <w:b w:val="1"/>
          <w:bCs w:val="1"/>
          <w:color w:val="cc00ff"/>
          <w:sz w:val="24"/>
          <w:szCs w:val="24"/>
          <w:rtl w:val="0"/>
        </w:rPr>
        <w:t xml:space="preserve">İçerikte anlatılanlar size ne kadar tanıdık geliyor?</w:t>
      </w:r>
      <w:r w:rsidDel="00000000" w:rsidR="00000000" w:rsidRPr="00000000">
        <w:rPr>
          <w:rtl w:val="0"/>
        </w:rPr>
      </w:r>
    </w:p>
    <w:p w:rsidR="00000000" w:rsidDel="00000000" w:rsidP="00000000" w:rsidRDefault="00000000" w:rsidRPr="00000000" w14:paraId="0000013A">
      <w:pPr>
        <w:shd w:fill="ffffff" w:val="clear"/>
        <w:spacing w:after="0" w:line="240" w:lineRule="auto"/>
        <w:jc w:val="both"/>
        <w:rPr>
          <w:rFonts w:ascii="Calibri" w:cs="Calibri" w:eastAsia="Calibri" w:hAnsi="Calibri"/>
          <w:color w:val="2c2f34"/>
          <w:sz w:val="24"/>
          <w:szCs w:val="24"/>
        </w:rPr>
      </w:pPr>
      <w:r w:rsidDel="00000000" w:rsidR="00000000" w:rsidRPr="00000000">
        <w:rPr>
          <w:rFonts w:ascii="Calibri" w:cs="Calibri" w:eastAsia="Calibri" w:hAnsi="Calibri"/>
          <w:color w:val="2c2f34"/>
          <w:sz w:val="24"/>
          <w:szCs w:val="24"/>
          <w:rtl w:val="0"/>
        </w:rPr>
        <w:t xml:space="preserve">Evet, oldukça tanıdık geliyor çünkü günlük hayatta benzer durumlarla sıkça karşılaşıyoruz.</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C.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Ulaştığınız sonuca göre aşağıdaki sorulardan hareketle bir konuşma yapınız.</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ee0000"/>
          <w:sz w:val="24"/>
          <w:szCs w:val="24"/>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İçerik, belirlediğiniz ölçütü yansıtmak için ne kadar uygun?</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İçerik, anlaşılırlık ölçütüne oldukça uygundur çünkü örneklerle doğru ve yanlış davranışlar net bir şekilde gösterilmiştir</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ee0000"/>
          <w:sz w:val="24"/>
          <w:szCs w:val="24"/>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İçerik, ölçütünüzün önemini ve doğruluğunu destekliyor mu?</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Evet, destekliyor. Telefonda konuşma kurallarını açık biçimde anlatarak anlaşılırlığın iletişimde ne kadar önemli olduğunu gösteriyor</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ee0000"/>
          <w:sz w:val="24"/>
          <w:szCs w:val="24"/>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Ölçütünüz içeriği daha iyi anlamanızı nasıl sağladı?</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Anlaşılırlık ölçütü sayesinde metindeki kuralları kolayca fark ettim ve verilen mesajı net bir şekilde kavradım</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c83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830cc"/>
          <w:sz w:val="24"/>
          <w:szCs w:val="24"/>
          <w:u w:val="none"/>
          <w:shd w:fill="auto" w:val="clear"/>
          <w:vertAlign w:val="baseline"/>
          <w:rtl w:val="0"/>
        </w:rPr>
        <w:t xml:space="preserve">KONUŞMA</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Sevgili arkadaşlar, bugün sizlere telefonla konuşma kurallarını anlatan içerikten bahsedeceğim. Ben bu içeriği anlaşılırlık ölçütüne göre değerlendirdim. İçerik bu ölçüte tamamen uygundu çünkü örnekler ve konuşmalar çok netti. İnsanların yaptığı yanlışlar, mizahi bir şekilde gösterilerek anlaşılır hâle getirilmişti. Kullanılan dil sadeydi, herkesin anlayabileceği şekildeydi. Ayrıca karmaşık terimlere hiç yer verilmemişti. Telefonda kendini tanıtmak, saygılı konuşmak ve kimseyi gereksiz yere meşgul etmemek gerektiği çok açık anlatılmıştı. Bu ölçüt sayesinde konunun önemini daha iyi anladım. Artık telefonla konuşurken daha dikkatli olacağım.</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Anlayalım 6 A</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Aşağıdaki tablonun sütunlarında yer alan ifadeleri anlamlı cümleler oluşturacak şekilde örnekteki gibi eşleştiriniz.</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w:t>
      </w:r>
    </w:p>
    <w:tbl>
      <w:tblPr>
        <w:tblStyle w:val="Table11"/>
        <w:tblW w:w="6450.999999999999" w:type="dxa"/>
        <w:jc w:val="left"/>
        <w:tblInd w:w="12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6"/>
        <w:gridCol w:w="1228"/>
        <w:gridCol w:w="2977"/>
        <w:tblGridChange w:id="0">
          <w:tblGrid>
            <w:gridCol w:w="2246"/>
            <w:gridCol w:w="1228"/>
            <w:gridCol w:w="2977"/>
          </w:tblGrid>
        </w:tblGridChange>
      </w:tblGrid>
      <w:tr>
        <w:trPr>
          <w:cantSplit w:val="0"/>
          <w:tblHeader w:val="0"/>
        </w:trPr>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Nisan ayı geldi</w:t>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Yalnız </w:t>
            </w:r>
            <w:r w:rsidDel="00000000" w:rsidR="00000000" w:rsidRPr="00000000">
              <w:rPr>
                <w:rtl w:val="0"/>
              </w:rPr>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seni anlayabileyim</w:t>
            </w:r>
            <w:r w:rsidDel="00000000" w:rsidR="00000000" w:rsidRPr="00000000">
              <w:rPr>
                <w:rtl w:val="0"/>
              </w:rPr>
            </w:r>
          </w:p>
        </w:tc>
      </w:tr>
      <w:tr>
        <w:trPr>
          <w:cantSplit w:val="0"/>
          <w:tblHeader w:val="0"/>
        </w:trPr>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Buraya taşınırım</w:t>
            </w:r>
            <w:r w:rsidDel="00000000" w:rsidR="00000000" w:rsidRPr="00000000">
              <w:rPr>
                <w:rtl w:val="0"/>
              </w:rPr>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mi</w:t>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okulumu değiştirmem</w:t>
            </w:r>
            <w:r w:rsidDel="00000000" w:rsidR="00000000" w:rsidRPr="00000000">
              <w:rPr>
                <w:rtl w:val="0"/>
              </w:rPr>
            </w:r>
          </w:p>
        </w:tc>
      </w:tr>
      <w:tr>
        <w:trPr>
          <w:cantSplit w:val="0"/>
          <w:tblHeader w:val="0"/>
        </w:trPr>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Yüzüme bak</w:t>
            </w:r>
            <w:r w:rsidDel="00000000" w:rsidR="00000000" w:rsidRPr="00000000">
              <w:rPr>
                <w:rtl w:val="0"/>
              </w:rPr>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ki</w:t>
            </w:r>
            <w:r w:rsidDel="00000000" w:rsidR="00000000" w:rsidRPr="00000000">
              <w:rPr>
                <w:rtl w:val="0"/>
              </w:rPr>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burada denize girilir.</w:t>
            </w:r>
          </w:p>
        </w:tc>
      </w:tr>
      <w:tr>
        <w:trPr>
          <w:cantSplit w:val="0"/>
          <w:tblHeader w:val="0"/>
        </w:trPr>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Benimle konuşacak</w:t>
            </w:r>
            <w:r w:rsidDel="00000000" w:rsidR="00000000" w:rsidRPr="00000000">
              <w:rPr>
                <w:rtl w:val="0"/>
              </w:rPr>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ise</w:t>
            </w:r>
            <w:r w:rsidDel="00000000" w:rsidR="00000000" w:rsidRPr="00000000">
              <w:rPr>
                <w:rtl w:val="0"/>
              </w:rPr>
            </w:r>
          </w:p>
        </w:tc>
        <w:tc>
          <w:tcPr>
            <w:tcBorders>
              <w:top w:color="e32d91" w:space="0" w:sz="12" w:val="single"/>
              <w:left w:color="e32d91" w:space="0" w:sz="12" w:val="single"/>
              <w:bottom w:color="e32d91" w:space="0" w:sz="12" w:val="single"/>
              <w:right w:color="e32d91" w:space="0" w:sz="12" w:val="single"/>
            </w:tcBorders>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telefonu bıraksın</w:t>
            </w: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Etkinliğin “</w:t>
      </w: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A</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maddesinde eşleşen ifadeler arasındaki anlam ilişkisini inceleyerek uygun</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seçeneği işaretleyiniz.</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ee0000"/>
          <w:sz w:val="24"/>
          <w:szCs w:val="24"/>
          <w:u w:val="none"/>
          <w:shd w:fill="auto" w:val="clear"/>
          <w:vertAlign w:val="baseline"/>
          <w:rtl w:val="0"/>
        </w:rPr>
        <w:t xml:space="preserve">✔</w:t>
      </w:r>
      <w:r w:rsidDel="00000000" w:rsidR="00000000" w:rsidRPr="00000000">
        <w:rPr>
          <w:rFonts w:ascii="Quattrocento Sans" w:cs="Quattrocento Sans" w:eastAsia="Quattrocento Sans" w:hAnsi="Quattrocento San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Biri diğerinin koşuludur yani biri gerçekleşmezse diğeri de gerçekleşemez.</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Biri diğerinin karşıtıdır yani karşıt iki durumdan söz edilmektedir.</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C.</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Aşağıdaki ifadeyi yay ayraç içinde verilen kelimeler ile tamamlayınız</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(şart - olay – durumun – anlamı)</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Bir olay veya </w:t>
      </w:r>
      <w:r w:rsidDel="00000000" w:rsidR="00000000" w:rsidRPr="00000000">
        <w:rPr>
          <w:rFonts w:ascii="Calibri" w:cs="Calibri" w:eastAsia="Calibri" w:hAnsi="Calibri"/>
          <w:b w:val="1"/>
          <w:bCs w:val="1"/>
          <w:i w:val="0"/>
          <w:iCs w:val="0"/>
          <w:smallCaps w:val="0"/>
          <w:strike w:val="0"/>
          <w:color w:val="ee0000"/>
          <w:sz w:val="24"/>
          <w:szCs w:val="24"/>
          <w:highlight w:val="white"/>
          <w:u w:val="none"/>
          <w:vertAlign w:val="baseline"/>
          <w:rtl w:val="0"/>
        </w:rPr>
        <w:t xml:space="preserve">durumun</w:t>
      </w:r>
      <w:r w:rsidDel="00000000" w:rsidR="00000000" w:rsidRPr="00000000">
        <w:rPr>
          <w:rFonts w:ascii="Calibri" w:cs="Calibri" w:eastAsia="Calibri" w:hAnsi="Calibri"/>
          <w:b w:val="0"/>
          <w:bCs w:val="0"/>
          <w:i w:val="0"/>
          <w:iCs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gerçekleşmesinin başka bir </w:t>
      </w:r>
      <w:r w:rsidDel="00000000" w:rsidR="00000000" w:rsidRPr="00000000">
        <w:rPr>
          <w:rFonts w:ascii="Calibri" w:cs="Calibri" w:eastAsia="Calibri" w:hAnsi="Calibri"/>
          <w:b w:val="1"/>
          <w:bCs w:val="1"/>
          <w:i w:val="0"/>
          <w:iCs w:val="0"/>
          <w:smallCaps w:val="0"/>
          <w:strike w:val="0"/>
          <w:color w:val="ee0000"/>
          <w:sz w:val="24"/>
          <w:szCs w:val="24"/>
          <w:highlight w:val="white"/>
          <w:u w:val="none"/>
          <w:vertAlign w:val="baseline"/>
          <w:rtl w:val="0"/>
        </w:rPr>
        <w:t xml:space="preserve">olay</w:t>
      </w:r>
      <w:r w:rsidDel="00000000" w:rsidR="00000000" w:rsidRPr="00000000">
        <w:rPr>
          <w:rFonts w:ascii="Calibri" w:cs="Calibri" w:eastAsia="Calibri" w:hAnsi="Calibri"/>
          <w:b w:val="0"/>
          <w:bCs w:val="0"/>
          <w:i w:val="0"/>
          <w:iCs w:val="0"/>
          <w:smallCaps w:val="0"/>
          <w:strike w:val="0"/>
          <w:color w:val="ee0000"/>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veya duruma bağlanmasını sağlayan ifadelere </w:t>
      </w:r>
      <w:r w:rsidDel="00000000" w:rsidR="00000000" w:rsidRPr="00000000">
        <w:rPr>
          <w:rFonts w:ascii="Calibri" w:cs="Calibri" w:eastAsia="Calibri" w:hAnsi="Calibri"/>
          <w:b w:val="1"/>
          <w:bCs w:val="1"/>
          <w:i w:val="0"/>
          <w:iCs w:val="0"/>
          <w:smallCaps w:val="0"/>
          <w:strike w:val="0"/>
          <w:color w:val="ee0000"/>
          <w:sz w:val="24"/>
          <w:szCs w:val="24"/>
          <w:highlight w:val="white"/>
          <w:u w:val="none"/>
          <w:vertAlign w:val="baseline"/>
          <w:rtl w:val="0"/>
        </w:rPr>
        <w:t xml:space="preserve">şart</w:t>
      </w:r>
      <w:r w:rsidDel="00000000" w:rsidR="00000000" w:rsidRPr="00000000">
        <w:rPr>
          <w:rFonts w:ascii="Calibri" w:cs="Calibri" w:eastAsia="Calibri" w:hAnsi="Calibri"/>
          <w:b w:val="0"/>
          <w:bCs w:val="0"/>
          <w:i w:val="0"/>
          <w:iCs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işlevli söz varlığı denir.</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Ç.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Defterinize öğrendiğiniz söz varlığına uygun örnek cümleler yazınız.</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Hava güzel olursa parka gideriz.</w:t>
      </w:r>
      <w:r w:rsidDel="00000000" w:rsidR="00000000" w:rsidRPr="00000000">
        <w:drawing>
          <wp:anchor allowOverlap="1" behindDoc="0" distB="0" distT="0" distL="114300" distR="114300" hidden="0" layoutInCell="1" locked="0" relativeHeight="0" simplePos="0">
            <wp:simplePos x="0" y="0"/>
            <wp:positionH relativeFrom="column">
              <wp:posOffset>-62229</wp:posOffset>
            </wp:positionH>
            <wp:positionV relativeFrom="paragraph">
              <wp:posOffset>0</wp:posOffset>
            </wp:positionV>
            <wp:extent cx="1752600" cy="1546860"/>
            <wp:effectExtent b="0" l="0" r="0" t="0"/>
            <wp:wrapSquare wrapText="bothSides" distB="0" distT="0" distL="114300" distR="114300"/>
            <wp:docPr descr="Teknoloji Bağımlılığı Nedir Belirtileri Nasıl Tedavi Edilir?" id="17" name="image24.png"/>
            <a:graphic>
              <a:graphicData uri="http://schemas.openxmlformats.org/drawingml/2006/picture">
                <pic:pic>
                  <pic:nvPicPr>
                    <pic:cNvPr descr="Teknoloji Bağımlılığı Nedir Belirtileri Nasıl Tedavi Edilir?" id="0" name="image24.png"/>
                    <pic:cNvPicPr preferRelativeResize="0"/>
                  </pic:nvPicPr>
                  <pic:blipFill>
                    <a:blip r:embed="rId24"/>
                    <a:srcRect b="0" l="0" r="0" t="0"/>
                    <a:stretch>
                      <a:fillRect/>
                    </a:stretch>
                  </pic:blipFill>
                  <pic:spPr>
                    <a:xfrm>
                      <a:off x="0" y="0"/>
                      <a:ext cx="1752600" cy="1546860"/>
                    </a:xfrm>
                    <a:prstGeom prst="rect"/>
                    <a:ln/>
                  </pic:spPr>
                </pic:pic>
              </a:graphicData>
            </a:graphic>
          </wp:anchor>
        </w:drawing>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Derslerimi bitirirsem oyun oynayabilirim.</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Seninle gelirim yalnız eve erken döneceğiz.</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Ödevlerini düzgün yap ki sınavda iyi not alabilesin.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Bana yardım edersen işi daha çabuk bitiririz.</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Hafta sonu sizde kalabilirim yalnız annemden izin almam gerekir.</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Anlatalım 1 A.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w:t>
      </w:r>
      <w:r w:rsidDel="00000000" w:rsidR="00000000" w:rsidRPr="00000000">
        <w:rPr>
          <w:rFonts w:ascii="Calibri" w:cs="Calibri" w:eastAsia="Calibri" w:hAnsi="Calibri"/>
          <w:b w:val="1"/>
          <w:bCs w:val="1"/>
          <w:i w:val="0"/>
          <w:iCs w:val="0"/>
          <w:smallCaps w:val="0"/>
          <w:strike w:val="0"/>
          <w:color w:val="0000cc"/>
          <w:sz w:val="24"/>
          <w:szCs w:val="24"/>
          <w:u w:val="single"/>
          <w:shd w:fill="auto" w:val="clear"/>
          <w:vertAlign w:val="baseline"/>
          <w:rtl w:val="0"/>
        </w:rPr>
        <w:t xml:space="preserve">Gelecek Derse Hazırlanalım</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bölümündeki dijital araçları kullanmadan geçirdiğiniz güne dair notlarınıza göz atınız. (</w:t>
      </w: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s:25</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Dijital araçları kullanmadan geçirdiğim gün çok sakin geçti. Telefonumu, bilgisayarımı ve tabletimi hiç kullanmadım. Kitap okudum, ailemle vakit geçirdim ve dışarıda yürüyüş yaptım. Arkadaşlarla da oyun oynadım. </w:t>
      </w:r>
      <w:r w:rsidDel="00000000" w:rsidR="00000000" w:rsidRPr="00000000">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42515" cy="1348740"/>
            <wp:effectExtent b="0" l="0" r="0" t="0"/>
            <wp:wrapSquare wrapText="bothSides" distB="0" distT="0" distL="114300" distR="114300"/>
            <wp:docPr descr="Ekran bağımlılığı Nedir, Belirtileri Neler? - Psikolog Cemre Ozcan" id="4" name="image7.png"/>
            <a:graphic>
              <a:graphicData uri="http://schemas.openxmlformats.org/drawingml/2006/picture">
                <pic:pic>
                  <pic:nvPicPr>
                    <pic:cNvPr descr="Ekran bağımlılığı Nedir, Belirtileri Neler? - Psikolog Cemre Ozcan" id="0" name="image7.png"/>
                    <pic:cNvPicPr preferRelativeResize="0"/>
                  </pic:nvPicPr>
                  <pic:blipFill>
                    <a:blip r:embed="rId25"/>
                    <a:srcRect b="0" l="0" r="0" t="0"/>
                    <a:stretch>
                      <a:fillRect/>
                    </a:stretch>
                  </pic:blipFill>
                  <pic:spPr>
                    <a:xfrm>
                      <a:off x="0" y="0"/>
                      <a:ext cx="2342515" cy="1348740"/>
                    </a:xfrm>
                    <a:prstGeom prst="rect"/>
                    <a:ln/>
                  </pic:spPr>
                </pic:pic>
              </a:graphicData>
            </a:graphic>
          </wp:anchor>
        </w:drawing>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B.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Daha önce öğrendiğiniz düşünceyi geliştirme yollarından en az ikisini kullanarak bu deneyiminizi anlatan bir konuşma yapınız.</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Dün dijital araçları kullanmadan bir gün geçirdim. Başta zor olacağını düşündüm ama aslında çok keyifliydi.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Örnek verme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yoluyla anlatayım; telefon yerine kardeşimle sohbet ettim, bilgisayar yerine kitap okudum.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Karşılaştırma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yapacak olursam, dijital araçsız bir gün daha huzurluydu. Zamanın nasıl geçtiğini anlamadım.</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spacing w:after="0" w:line="240" w:lineRule="auto"/>
        <w:rPr>
          <w:rFonts w:ascii="Omnes SemiBold" w:cs="Omnes SemiBold" w:eastAsia="Omnes SemiBold" w:hAnsi="Omnes SemiBold"/>
          <w:color w:val="000000"/>
          <w:sz w:val="24"/>
          <w:szCs w:val="24"/>
        </w:rPr>
      </w:pPr>
      <w:r w:rsidDel="00000000" w:rsidR="00000000" w:rsidRPr="00000000">
        <w:rPr>
          <w:rtl w:val="0"/>
        </w:rPr>
      </w:r>
    </w:p>
    <w:p w:rsidR="00000000" w:rsidDel="00000000" w:rsidP="00000000" w:rsidRDefault="00000000" w:rsidRPr="00000000" w14:paraId="0000016F">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cc00ff"/>
          <w:sz w:val="24"/>
          <w:szCs w:val="24"/>
          <w:rtl w:val="0"/>
        </w:rPr>
        <w:t xml:space="preserve">C. </w:t>
      </w:r>
      <w:r w:rsidDel="00000000" w:rsidR="00000000" w:rsidRPr="00000000">
        <w:rPr>
          <w:rFonts w:ascii="Calibri" w:cs="Calibri" w:eastAsia="Calibri" w:hAnsi="Calibri"/>
          <w:b w:val="1"/>
          <w:bCs w:val="1"/>
          <w:color w:val="0000cc"/>
          <w:sz w:val="24"/>
          <w:szCs w:val="24"/>
          <w:rtl w:val="0"/>
        </w:rPr>
        <w:t xml:space="preserve">Kullandığınız düşünceyi geliştirme yollarının birbiriyle ve konuşmanızın bütünüyle</w:t>
      </w:r>
    </w:p>
    <w:p w:rsidR="00000000" w:rsidDel="00000000" w:rsidP="00000000" w:rsidRDefault="00000000" w:rsidRPr="00000000" w14:paraId="00000170">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0000cc"/>
          <w:sz w:val="24"/>
          <w:szCs w:val="24"/>
          <w:rtl w:val="0"/>
        </w:rPr>
        <w:t xml:space="preserve">uyumlu olmasına dikkat ediniz.</w:t>
      </w:r>
    </w:p>
    <w:p w:rsidR="00000000" w:rsidDel="00000000" w:rsidP="00000000" w:rsidRDefault="00000000" w:rsidRPr="00000000" w14:paraId="00000171">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Anlattığım örnekler ve karşılaştırmalar birbirini tamamladı. Konuşmamın bütünü de dijital araçsız bir günün insanı nasıl rahatlattığını gösterdi.</w:t>
      </w:r>
    </w:p>
    <w:p w:rsidR="00000000" w:rsidDel="00000000" w:rsidP="00000000" w:rsidRDefault="00000000" w:rsidRPr="00000000" w14:paraId="0000017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cc00ff"/>
          <w:sz w:val="24"/>
          <w:szCs w:val="24"/>
          <w:rtl w:val="0"/>
        </w:rPr>
        <w:t xml:space="preserve">Anlatalım 2 A. </w:t>
      </w:r>
      <w:r w:rsidDel="00000000" w:rsidR="00000000" w:rsidRPr="00000000">
        <w:rPr>
          <w:rFonts w:ascii="Calibri" w:cs="Calibri" w:eastAsia="Calibri" w:hAnsi="Calibri"/>
          <w:b w:val="1"/>
          <w:bCs w:val="1"/>
          <w:color w:val="0000cc"/>
          <w:sz w:val="24"/>
          <w:szCs w:val="24"/>
          <w:rtl w:val="0"/>
        </w:rPr>
        <w:t xml:space="preserve">Aşağıdaki örnek olayı okuyunuz. Kardeşlerden hangisinin haklı olduğuna karar veriniz ve haklı olan kardeşin hangisi olduğunu küçük bir kâğıda yazınız.</w:t>
      </w:r>
    </w:p>
    <w:p w:rsidR="00000000" w:rsidDel="00000000" w:rsidP="00000000" w:rsidRDefault="00000000" w:rsidRPr="00000000" w14:paraId="00000174">
      <w:pPr>
        <w:spacing w:after="0" w:line="240" w:lineRule="auto"/>
        <w:rPr>
          <w:rFonts w:ascii="Calibri" w:cs="Calibri" w:eastAsia="Calibri" w:hAnsi="Calibri"/>
          <w:b w:val="1"/>
          <w:bCs w:val="1"/>
          <w:color w:val="008000"/>
          <w:sz w:val="24"/>
          <w:szCs w:val="24"/>
        </w:rPr>
      </w:pPr>
      <w:r w:rsidDel="00000000" w:rsidR="00000000" w:rsidRPr="00000000">
        <w:rPr>
          <w:rFonts w:ascii="Calibri" w:cs="Calibri" w:eastAsia="Calibri" w:hAnsi="Calibri"/>
          <w:b w:val="1"/>
          <w:bCs w:val="1"/>
          <w:color w:val="008000"/>
          <w:sz w:val="24"/>
          <w:szCs w:val="24"/>
          <w:rtl w:val="0"/>
        </w:rPr>
        <w:t xml:space="preserve">Affan dede çocukluğunda oynadığı topacı torunlarına getirmiştir. Ancak kardeşler topaçla</w:t>
      </w:r>
    </w:p>
    <w:p w:rsidR="00000000" w:rsidDel="00000000" w:rsidP="00000000" w:rsidRDefault="00000000" w:rsidRPr="00000000" w14:paraId="00000175">
      <w:pPr>
        <w:spacing w:after="0" w:line="240" w:lineRule="auto"/>
        <w:rPr>
          <w:rFonts w:ascii="Calibri" w:cs="Calibri" w:eastAsia="Calibri" w:hAnsi="Calibri"/>
          <w:b w:val="1"/>
          <w:bCs w:val="1"/>
          <w:color w:val="008000"/>
          <w:sz w:val="24"/>
          <w:szCs w:val="24"/>
        </w:rPr>
      </w:pPr>
      <w:r w:rsidDel="00000000" w:rsidR="00000000" w:rsidRPr="00000000">
        <w:rPr>
          <w:rFonts w:ascii="Calibri" w:cs="Calibri" w:eastAsia="Calibri" w:hAnsi="Calibri"/>
          <w:b w:val="1"/>
          <w:bCs w:val="1"/>
          <w:color w:val="008000"/>
          <w:sz w:val="24"/>
          <w:szCs w:val="24"/>
          <w:rtl w:val="0"/>
        </w:rPr>
        <w:t xml:space="preserve">tek başına oynamak istemektedir. Küçük kardeş “Küçük olduğum için ben almalıyım.”</w:t>
      </w:r>
    </w:p>
    <w:p w:rsidR="00000000" w:rsidDel="00000000" w:rsidP="00000000" w:rsidRDefault="00000000" w:rsidRPr="00000000" w14:paraId="00000176">
      <w:pPr>
        <w:spacing w:after="0" w:line="240" w:lineRule="auto"/>
        <w:rPr>
          <w:rFonts w:ascii="Calibri" w:cs="Calibri" w:eastAsia="Calibri" w:hAnsi="Calibri"/>
          <w:b w:val="1"/>
          <w:bCs w:val="1"/>
          <w:color w:val="008000"/>
          <w:sz w:val="24"/>
          <w:szCs w:val="24"/>
        </w:rPr>
      </w:pPr>
      <w:r w:rsidDel="00000000" w:rsidR="00000000" w:rsidRPr="00000000">
        <w:rPr>
          <w:rFonts w:ascii="Calibri" w:cs="Calibri" w:eastAsia="Calibri" w:hAnsi="Calibri"/>
          <w:b w:val="1"/>
          <w:bCs w:val="1"/>
          <w:color w:val="008000"/>
          <w:sz w:val="24"/>
          <w:szCs w:val="24"/>
          <w:rtl w:val="0"/>
        </w:rPr>
        <w:t xml:space="preserve">derken büyük kardeş “Benim olmalı çünkü ben büyüğüm.” diye ısrar etmektedir.</w:t>
      </w:r>
    </w:p>
    <w:p w:rsidR="00000000" w:rsidDel="00000000" w:rsidP="00000000" w:rsidRDefault="00000000" w:rsidRPr="00000000" w14:paraId="00000177">
      <w:pPr>
        <w:spacing w:after="0" w:line="240" w:lineRule="auto"/>
        <w:rPr>
          <w:rFonts w:ascii="Calibri" w:cs="Calibri" w:eastAsia="Calibri" w:hAnsi="Calibri"/>
          <w:color w:val="2c2f34"/>
          <w:sz w:val="24"/>
          <w:szCs w:val="24"/>
          <w:highlight w:val="white"/>
        </w:rPr>
      </w:pPr>
      <w:r w:rsidDel="00000000" w:rsidR="00000000" w:rsidRPr="00000000">
        <w:rPr>
          <w:rFonts w:ascii="Calibri" w:cs="Calibri" w:eastAsia="Calibri" w:hAnsi="Calibri"/>
          <w:color w:val="2c2f34"/>
          <w:sz w:val="24"/>
          <w:szCs w:val="24"/>
          <w:highlight w:val="white"/>
          <w:rtl w:val="0"/>
        </w:rPr>
        <w:t xml:space="preserve">Haklı olan kardeşlerin </w:t>
      </w:r>
      <w:r w:rsidDel="00000000" w:rsidR="00000000" w:rsidRPr="00000000">
        <w:rPr>
          <w:rFonts w:ascii="Calibri" w:cs="Calibri" w:eastAsia="Calibri" w:hAnsi="Calibri"/>
          <w:b w:val="1"/>
          <w:bCs w:val="1"/>
          <w:color w:val="0000ff"/>
          <w:sz w:val="24"/>
          <w:szCs w:val="24"/>
          <w:highlight w:val="white"/>
          <w:rtl w:val="0"/>
        </w:rPr>
        <w:t xml:space="preserve">hiçbiri</w:t>
      </w:r>
      <w:r w:rsidDel="00000000" w:rsidR="00000000" w:rsidRPr="00000000">
        <w:rPr>
          <w:rFonts w:ascii="Calibri" w:cs="Calibri" w:eastAsia="Calibri" w:hAnsi="Calibri"/>
          <w:color w:val="0000ff"/>
          <w:sz w:val="24"/>
          <w:szCs w:val="24"/>
          <w:highlight w:val="white"/>
          <w:rtl w:val="0"/>
        </w:rPr>
        <w:t xml:space="preserve"> </w:t>
      </w:r>
      <w:r w:rsidDel="00000000" w:rsidR="00000000" w:rsidRPr="00000000">
        <w:rPr>
          <w:rFonts w:ascii="Calibri" w:cs="Calibri" w:eastAsia="Calibri" w:hAnsi="Calibri"/>
          <w:color w:val="2c2f34"/>
          <w:sz w:val="24"/>
          <w:szCs w:val="24"/>
          <w:highlight w:val="white"/>
          <w:rtl w:val="0"/>
        </w:rPr>
        <w:t xml:space="preserve">değildir çünkü topaç ortak bir oyuncaktır ve birlikte oynamaları gerekir. Paylaşmak en doğru davranıştır.</w:t>
      </w:r>
    </w:p>
    <w:p w:rsidR="00000000" w:rsidDel="00000000" w:rsidP="00000000" w:rsidRDefault="00000000" w:rsidRPr="00000000" w14:paraId="00000178">
      <w:pPr>
        <w:spacing w:after="0" w:line="240" w:lineRule="auto"/>
        <w:rPr>
          <w:rFonts w:ascii="Calibri" w:cs="Calibri" w:eastAsia="Calibri" w:hAnsi="Calibri"/>
          <w:b w:val="1"/>
          <w:bCs w:val="1"/>
          <w:color w:val="008000"/>
          <w:sz w:val="24"/>
          <w:szCs w:val="24"/>
        </w:rPr>
      </w:pPr>
      <w:r w:rsidDel="00000000" w:rsidR="00000000" w:rsidRPr="00000000">
        <w:rPr>
          <w:rtl w:val="0"/>
        </w:rPr>
      </w:r>
    </w:p>
    <w:p w:rsidR="00000000" w:rsidDel="00000000" w:rsidP="00000000" w:rsidRDefault="00000000" w:rsidRPr="00000000" w14:paraId="00000179">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cc00ff"/>
          <w:sz w:val="24"/>
          <w:szCs w:val="24"/>
          <w:rtl w:val="0"/>
        </w:rPr>
        <w:t xml:space="preserve">B. </w:t>
      </w:r>
      <w:r w:rsidDel="00000000" w:rsidR="00000000" w:rsidRPr="00000000">
        <w:rPr>
          <w:rFonts w:ascii="Calibri" w:cs="Calibri" w:eastAsia="Calibri" w:hAnsi="Calibri"/>
          <w:b w:val="1"/>
          <w:bCs w:val="1"/>
          <w:color w:val="0000cc"/>
          <w:sz w:val="24"/>
          <w:szCs w:val="24"/>
          <w:rtl w:val="0"/>
        </w:rPr>
        <w:t xml:space="preserve">Sınıfta dolaşmaya başlayınız, bu sırada görüşünü merak ettiğiniz arkadaşlarınızı seçip</w:t>
      </w:r>
    </w:p>
    <w:p w:rsidR="00000000" w:rsidDel="00000000" w:rsidP="00000000" w:rsidRDefault="00000000" w:rsidRPr="00000000" w14:paraId="0000017A">
      <w:pPr>
        <w:spacing w:after="0" w:line="240" w:lineRule="auto"/>
        <w:rPr>
          <w:rFonts w:ascii="Calibri" w:cs="Calibri" w:eastAsia="Calibri" w:hAnsi="Calibri"/>
          <w:b w:val="1"/>
          <w:bCs w:val="1"/>
          <w:color w:val="008000"/>
          <w:sz w:val="24"/>
          <w:szCs w:val="24"/>
        </w:rPr>
      </w:pPr>
      <w:r w:rsidDel="00000000" w:rsidR="00000000" w:rsidRPr="00000000">
        <w:rPr>
          <w:rFonts w:ascii="Calibri" w:cs="Calibri" w:eastAsia="Calibri" w:hAnsi="Calibri"/>
          <w:b w:val="1"/>
          <w:bCs w:val="1"/>
          <w:color w:val="0000cc"/>
          <w:sz w:val="24"/>
          <w:szCs w:val="24"/>
          <w:rtl w:val="0"/>
        </w:rPr>
        <w:t xml:space="preserve">birbirinize kâğıtlarınızı gösteriniz ve niçin böyle düşündüğünüzü açıklayınız. Varsa sorularınızı sorunuz, sorularınız cevaplandıktan sonra sınıfta yeniden dolaşmaya devam ediniz</w:t>
      </w:r>
      <w:r w:rsidDel="00000000" w:rsidR="00000000" w:rsidRPr="00000000">
        <w:rPr>
          <w:rFonts w:ascii="Calibri" w:cs="Calibri" w:eastAsia="Calibri" w:hAnsi="Calibri"/>
          <w:b w:val="1"/>
          <w:bCs w:val="1"/>
          <w:color w:val="008000"/>
          <w:sz w:val="24"/>
          <w:szCs w:val="24"/>
          <w:rtl w:val="0"/>
        </w:rPr>
        <w:t xml:space="preserve">.</w:t>
      </w:r>
    </w:p>
    <w:p w:rsidR="00000000" w:rsidDel="00000000" w:rsidP="00000000" w:rsidRDefault="00000000" w:rsidRPr="00000000" w14:paraId="0000017B">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Kâğıdımda “birlikte oynamalılar” yazdım. Arkadaşlarıma gösterdiğimde bazıları küçük kardeşin haklı olduğunu düşündü. Ben ise paylaşmanın her iki kardeş için de daha adil olduğunu söyledim.</w:t>
      </w:r>
    </w:p>
    <w:p w:rsidR="00000000" w:rsidDel="00000000" w:rsidP="00000000" w:rsidRDefault="00000000" w:rsidRPr="00000000" w14:paraId="0000017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cc00ff"/>
          <w:sz w:val="24"/>
          <w:szCs w:val="24"/>
          <w:rtl w:val="0"/>
        </w:rPr>
        <w:t xml:space="preserve">C. </w:t>
      </w:r>
      <w:r w:rsidDel="00000000" w:rsidR="00000000" w:rsidRPr="00000000">
        <w:rPr>
          <w:rFonts w:ascii="Calibri" w:cs="Calibri" w:eastAsia="Calibri" w:hAnsi="Calibri"/>
          <w:b w:val="1"/>
          <w:bCs w:val="1"/>
          <w:color w:val="0000cc"/>
          <w:sz w:val="24"/>
          <w:szCs w:val="24"/>
          <w:rtl w:val="0"/>
        </w:rPr>
        <w:t xml:space="preserve">Arkadaşınızın görüşlerinden doğru olduğunu düşündüklerinizi kabul ediniz. Tutarsız ve</w:t>
      </w:r>
    </w:p>
    <w:p w:rsidR="00000000" w:rsidDel="00000000" w:rsidP="00000000" w:rsidRDefault="00000000" w:rsidRPr="00000000" w14:paraId="0000017E">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0000cc"/>
          <w:sz w:val="24"/>
          <w:szCs w:val="24"/>
          <w:rtl w:val="0"/>
        </w:rPr>
        <w:t xml:space="preserve">geçersiz olduğunu düşündüğünüz görüşlerin ise yanlışlığını ortaya koyunuz. Etkinliği öğretmeninizin uygun gördüğü süre boyunca devam ettiriniz.</w:t>
      </w:r>
    </w:p>
    <w:p w:rsidR="00000000" w:rsidDel="00000000" w:rsidP="00000000" w:rsidRDefault="00000000" w:rsidRPr="00000000" w14:paraId="0000017F">
      <w:pPr>
        <w:spacing w:after="0" w:line="24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Bazı arkadaşlarımın “küçük olduğu için o oynamalı” görüşü bana mantıklı gelmedi. Çünkü paylaşmak hem saygı hem adalet göstergesidir. Doğru olan, sırayla oynamaktır; bu şekilde kimse üzülmez.</w:t>
      </w:r>
    </w:p>
    <w:p w:rsidR="00000000" w:rsidDel="00000000" w:rsidP="00000000" w:rsidRDefault="00000000" w:rsidRPr="00000000" w14:paraId="00000180">
      <w:pPr>
        <w:spacing w:after="0" w:line="240" w:lineRule="auto"/>
        <w:rPr>
          <w:rFonts w:ascii="Calibri" w:cs="Calibri" w:eastAsia="Calibri" w:hAnsi="Calibri"/>
          <w:color w:val="0d0d0d"/>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cc00ff"/>
          <w:sz w:val="24"/>
          <w:szCs w:val="24"/>
          <w:rtl w:val="0"/>
        </w:rPr>
        <w:t xml:space="preserve">Anlatalım 3 A. </w:t>
      </w:r>
      <w:r w:rsidDel="00000000" w:rsidR="00000000" w:rsidRPr="00000000">
        <w:rPr>
          <w:rFonts w:ascii="Calibri" w:cs="Calibri" w:eastAsia="Calibri" w:hAnsi="Calibri"/>
          <w:b w:val="1"/>
          <w:bCs w:val="1"/>
          <w:color w:val="0000cc"/>
          <w:sz w:val="24"/>
          <w:szCs w:val="24"/>
          <w:rtl w:val="0"/>
        </w:rPr>
        <w:t xml:space="preserve">Günlük yaşamınızda şahit olduğunuz hitap şekillerini (iki öğretmen, esnaf ve müşteri, akrabalar, arkadaşlar arasında vs.) belirleyip defterinize yazınız.</w:t>
      </w:r>
    </w:p>
    <w:p w:rsidR="00000000" w:rsidDel="00000000" w:rsidP="00000000" w:rsidRDefault="00000000" w:rsidRPr="00000000" w14:paraId="00000182">
      <w:pPr>
        <w:spacing w:after="0" w:line="240" w:lineRule="auto"/>
        <w:rPr>
          <w:rFonts w:ascii="Calibri" w:cs="Calibri" w:eastAsia="Calibri" w:hAnsi="Calibri"/>
          <w:b w:val="1"/>
          <w:bCs w:val="1"/>
          <w:color w:val="0000cc"/>
          <w:sz w:val="24"/>
          <w:szCs w:val="24"/>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İki öğretmen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“Hocam, toplantı saat kaçtaydı?</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Esnaf ve müşteri</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“Buyurun efendim, ne alırsınız?</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Akrabalar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“Teyzeciğim nasılsın, iyi misin?”</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Arkadaşlar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“Selam, ne yapıyorsun?”</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Komşular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“Kolay gelsin Ayşe Hanım.”</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Aşağıdaki şekli inceleyiniz. Etkinliğin “a” maddesinde belirlediğiniz hitap ifadelerini bu</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şekildeki alanların özelliklerine göre defterinizde sınıflandırınız.</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İnsanların birbiriyle olan ilişkilerini düzenlediği dört alan yandaki şekilde</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gösterilmiştir.</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Özel Alan: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Aile bireylerimiz</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Kişisel Alan: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Yakın arkadaşlarımız vb.</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Sosyal Alan: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Öğretmenlerimiz, komşularımız vb.</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Ortak Alan: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Tanımadığımız ama günlük yaşamda karşılaştığımız diğer kişiler vb.</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ff"/>
          <w:sz w:val="24"/>
          <w:szCs w:val="24"/>
          <w:u w:val="none"/>
          <w:shd w:fill="auto" w:val="clear"/>
          <w:vertAlign w:val="baseline"/>
          <w:rtl w:val="0"/>
        </w:rPr>
        <w:t xml:space="preserve">C.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Sınıflandırmanızdan hareketle bir konuşma yapınız. Konuşmanızı grafik, tablo, şekil, görsel vb. ile de destekleyebilirsiniz</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Bugün sizlere insanların birbirleriyle olan ilişkilerinde kullandıkları hitap alanlarından bahsedeceğim. Herkesin iletişiminde dört farklı alan vardır: özel, kişisel, sosyal ve ortak alan. Özel alanda ailemiz vardır, onlara “anneciğim, babacığım” gibi sevgi dolu ifadelerle hitap ederiz. Kişisel alanda yakın arkadaşlarımız bulunur, onlara “selam, nasılsın?” diyerek samimi davranırız. Sosyal alanda öğretmenlerimiz ve komşularımız yer alır, “öğretmenim, Ayşe Hanım” gibi saygılı ifadeler kullanırız. Ortak alanda ise tanımadığımız insanlara “buyurun efendim, kolay gelsin” deriz. Hitap biçimlerimiz, saygı ve sevgi göstergesidir</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Pr>
      </w:pPr>
      <w:r w:rsidDel="00000000" w:rsidR="00000000" w:rsidRPr="00000000">
        <w:rPr>
          <w:rFonts w:ascii="Quattrocento Sans" w:cs="Quattrocento Sans" w:eastAsia="Quattrocento Sans" w:hAnsi="Quattrocento Sans"/>
          <w:b w:val="1"/>
          <w:bCs w:val="1"/>
          <w:i w:val="0"/>
          <w:iCs w:val="0"/>
          <w:smallCaps w:val="0"/>
          <w:strike w:val="0"/>
          <w:color w:val="cc00ff"/>
          <w:sz w:val="23"/>
          <w:szCs w:val="23"/>
          <w:highlight w:val="white"/>
          <w:u w:val="none"/>
          <w:vertAlign w:val="baseline"/>
          <w:rtl w:val="0"/>
        </w:rPr>
        <w:t xml:space="preserve">anlatalım 4 A. </w:t>
      </w:r>
      <w:r w:rsidDel="00000000" w:rsidR="00000000" w:rsidRPr="00000000">
        <w:rPr>
          <w:rFonts w:ascii="Quattrocento Sans" w:cs="Quattrocento Sans" w:eastAsia="Quattrocento Sans" w:hAnsi="Quattrocento Sans"/>
          <w:b w:val="1"/>
          <w:bCs w:val="1"/>
          <w:i w:val="0"/>
          <w:iCs w:val="0"/>
          <w:smallCaps w:val="0"/>
          <w:strike w:val="0"/>
          <w:color w:val="0000cc"/>
          <w:sz w:val="23"/>
          <w:szCs w:val="23"/>
          <w:highlight w:val="white"/>
          <w:u w:val="none"/>
          <w:vertAlign w:val="baseline"/>
          <w:rtl w:val="0"/>
        </w:rPr>
        <w:t xml:space="preserve">Öğretmeninizin rehberliğinde sınıfta gruplar oluşturunuz. Grup arkadaşlarınızdan birini yazıcı olarak seçiniz</w:t>
      </w: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0</wp:posOffset>
            </wp:positionV>
            <wp:extent cx="2272030" cy="2140585"/>
            <wp:effectExtent b="0" l="0" r="0" t="0"/>
            <wp:wrapSquare wrapText="bothSides" distB="0" distT="0" distL="114300" distR="114300"/>
            <wp:docPr descr="daire, tasarım içeren bir resim&#10;&#10;Yapay zeka tarafından oluşturulmuş içerik yanlış olabilir." id="14" name="image21.png"/>
            <a:graphic>
              <a:graphicData uri="http://schemas.openxmlformats.org/drawingml/2006/picture">
                <pic:pic>
                  <pic:nvPicPr>
                    <pic:cNvPr descr="daire, tasarım içeren bir resim&#10;&#10;Yapay zeka tarafından oluşturulmuş içerik yanlış olabilir." id="0" name="image21.png"/>
                    <pic:cNvPicPr preferRelativeResize="0"/>
                  </pic:nvPicPr>
                  <pic:blipFill>
                    <a:blip r:embed="rId26"/>
                    <a:srcRect b="0" l="0" r="0" t="0"/>
                    <a:stretch>
                      <a:fillRect/>
                    </a:stretch>
                  </pic:blipFill>
                  <pic:spPr>
                    <a:xfrm>
                      <a:off x="0" y="0"/>
                      <a:ext cx="2272030" cy="2140585"/>
                    </a:xfrm>
                    <a:prstGeom prst="rect"/>
                    <a:ln/>
                  </pic:spPr>
                </pic:pic>
              </a:graphicData>
            </a:graphic>
          </wp:anchor>
        </w:drawing>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Quattrocento Sans" w:cs="Quattrocento Sans" w:eastAsia="Quattrocento Sans" w:hAnsi="Quattrocento Sans"/>
          <w:b w:val="0"/>
          <w:bCs w:val="0"/>
          <w:i w:val="0"/>
          <w:iCs w:val="0"/>
          <w:smallCaps w:val="0"/>
          <w:strike w:val="0"/>
          <w:color w:val="2c2f34"/>
          <w:sz w:val="23"/>
          <w:szCs w:val="23"/>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Grubumuzu dört kişiden oluşturduk ve yazıcı olarak Elif’i seçtik.</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1"/>
          <w:bCs w:val="1"/>
          <w:i w:val="0"/>
          <w:iCs w:val="0"/>
          <w:smallCaps w:val="0"/>
          <w:strike w:val="0"/>
          <w:color w:val="cc00cc"/>
          <w:sz w:val="24"/>
          <w:szCs w:val="24"/>
          <w:highlight w:val="white"/>
          <w:u w:val="none"/>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highlight w:val="white"/>
          <w:u w:val="none"/>
          <w:vertAlign w:val="baseline"/>
          <w:rtl w:val="0"/>
        </w:rPr>
        <w:t xml:space="preserve"> Aşağıda giriş cümlesi verilen öyküyü grup arkadaşlarınızla bir A4 kâğıdına yazarak tamamlayınız</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1"/>
          <w:bCs w:val="1"/>
          <w:i w:val="0"/>
          <w:iCs w:val="0"/>
          <w:smallCaps w:val="0"/>
          <w:strike w:val="0"/>
          <w:color w:val="009900"/>
          <w:sz w:val="24"/>
          <w:szCs w:val="24"/>
          <w:highlight w:val="white"/>
          <w:u w:val="none"/>
          <w:vertAlign w:val="baseline"/>
          <w:rtl w:val="0"/>
        </w:rPr>
        <w:t xml:space="preserve">Duru’nun hayatı parmaklarının ucundaki parlak ekrandan ibaretti, ta ki o güne dek...</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Bir sabah telefonunun bozulduğunu fark etti. İlk başta çok sinirlendi ama sonra dışarı çıkmaya karar verdi. Sokakta kuş seslerini, çocukların gülüşlerini duydu. Uzun zamandır böyle huzurlu hissetmemişti. O gün parkta yeni arkadaşlar edindi, birlikte oyun oynadılar. Eve döndüğünde ekranı değil, yaşadıklarını düşündü. O günden sonra telefonu sadece gerektiğinde kullandı. Duru artık hayatın ekranlarda değil, insanlarla paylaşılan anlarda gizli olduğunu biliyordu.</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highlight w:val="white"/>
          <w:u w:val="none"/>
          <w:vertAlign w:val="baseline"/>
        </w:rPr>
      </w:pPr>
      <w:r w:rsidDel="00000000" w:rsidR="00000000" w:rsidRPr="00000000">
        <w:rPr>
          <w:rFonts w:ascii="Calibri" w:cs="Calibri" w:eastAsia="Calibri" w:hAnsi="Calibri"/>
          <w:b w:val="1"/>
          <w:bCs w:val="1"/>
          <w:i w:val="0"/>
          <w:iCs w:val="0"/>
          <w:smallCaps w:val="0"/>
          <w:strike w:val="0"/>
          <w:color w:val="cc00cc"/>
          <w:sz w:val="24"/>
          <w:szCs w:val="24"/>
          <w:highlight w:val="white"/>
          <w:u w:val="none"/>
          <w:vertAlign w:val="baseline"/>
          <w:rtl w:val="0"/>
        </w:rPr>
        <w:t xml:space="preserve">C.</w:t>
      </w:r>
      <w:r w:rsidDel="00000000" w:rsidR="00000000" w:rsidRPr="00000000">
        <w:rPr>
          <w:rFonts w:ascii="Calibri" w:cs="Calibri" w:eastAsia="Calibri" w:hAnsi="Calibri"/>
          <w:b w:val="1"/>
          <w:bCs w:val="1"/>
          <w:i w:val="0"/>
          <w:iCs w:val="0"/>
          <w:smallCaps w:val="0"/>
          <w:strike w:val="0"/>
          <w:color w:val="0000cc"/>
          <w:sz w:val="24"/>
          <w:szCs w:val="24"/>
          <w:highlight w:val="white"/>
          <w:u w:val="none"/>
          <w:vertAlign w:val="baseline"/>
          <w:rtl w:val="0"/>
        </w:rPr>
        <w:t xml:space="preserve"> Metninizi yazarken fikirlerinizi paylaşmaya ve grup arkadaşlarınızın fikirlerine saygı duymaya özen gösteriniz.</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Metnimizi yazarken herkes fikirlerini paylaştı, birbirimizi dikkatle dinledik ve farklı düşüncelere saygı gösterdik. Ortak kararlarla öykümüzü tamamladık.</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3130550</wp:posOffset>
            </wp:positionH>
            <wp:positionV relativeFrom="paragraph">
              <wp:posOffset>0</wp:posOffset>
            </wp:positionV>
            <wp:extent cx="2231390" cy="1249680"/>
            <wp:effectExtent b="0" l="0" r="0" t="0"/>
            <wp:wrapSquare wrapText="bothSides" distB="0" distT="0" distL="114300" distR="114300"/>
            <wp:docPr descr="Ekran Bağımlılığı" id="6" name="image12.png"/>
            <a:graphic>
              <a:graphicData uri="http://schemas.openxmlformats.org/drawingml/2006/picture">
                <pic:pic>
                  <pic:nvPicPr>
                    <pic:cNvPr descr="Ekran Bağımlılığı" id="0" name="image12.png"/>
                    <pic:cNvPicPr preferRelativeResize="0"/>
                  </pic:nvPicPr>
                  <pic:blipFill>
                    <a:blip r:embed="rId27"/>
                    <a:srcRect b="0" l="0" r="0" t="0"/>
                    <a:stretch>
                      <a:fillRect/>
                    </a:stretch>
                  </pic:blipFill>
                  <pic:spPr>
                    <a:xfrm>
                      <a:off x="0" y="0"/>
                      <a:ext cx="2231390" cy="1249680"/>
                    </a:xfrm>
                    <a:prstGeom prst="rect"/>
                    <a:ln/>
                  </pic:spPr>
                </pic:pic>
              </a:graphicData>
            </a:graphic>
          </wp:anchor>
        </w:drawing>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highlight w:val="white"/>
          <w:u w:val="none"/>
          <w:vertAlign w:val="baseline"/>
        </w:rPr>
      </w:pPr>
      <w:r w:rsidDel="00000000" w:rsidR="00000000" w:rsidRPr="00000000">
        <w:rPr>
          <w:rFonts w:ascii="Calibri" w:cs="Calibri" w:eastAsia="Calibri" w:hAnsi="Calibri"/>
          <w:b w:val="1"/>
          <w:bCs w:val="1"/>
          <w:i w:val="0"/>
          <w:iCs w:val="0"/>
          <w:smallCaps w:val="0"/>
          <w:strike w:val="0"/>
          <w:color w:val="cc00cc"/>
          <w:sz w:val="24"/>
          <w:szCs w:val="24"/>
          <w:highlight w:val="white"/>
          <w:u w:val="none"/>
          <w:vertAlign w:val="baseline"/>
          <w:rtl w:val="0"/>
        </w:rPr>
        <w:t xml:space="preserve">Ç.</w:t>
      </w:r>
      <w:r w:rsidDel="00000000" w:rsidR="00000000" w:rsidRPr="00000000">
        <w:rPr>
          <w:rFonts w:ascii="Calibri" w:cs="Calibri" w:eastAsia="Calibri" w:hAnsi="Calibri"/>
          <w:b w:val="1"/>
          <w:bCs w:val="1"/>
          <w:i w:val="0"/>
          <w:iCs w:val="0"/>
          <w:smallCaps w:val="0"/>
          <w:strike w:val="0"/>
          <w:color w:val="0000cc"/>
          <w:sz w:val="24"/>
          <w:szCs w:val="24"/>
          <w:highlight w:val="white"/>
          <w:u w:val="none"/>
          <w:vertAlign w:val="baseline"/>
          <w:rtl w:val="0"/>
        </w:rPr>
        <w:t xml:space="preserve"> Grupla yazma yöntemini aşağıdaki ölçütler bakımından 10 üzerinden puanlayınız.</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Grup üyeleri arasındaki iş birliği: 8/10</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Grup üyeleri arasında etkili iletişim: 9/10</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Grup üyelerinin bilgi, duygu ve düşüncelerini paylaşması: 9/10</w:t>
      </w:r>
    </w:p>
    <w:p w:rsidR="00000000" w:rsidDel="00000000" w:rsidP="00000000" w:rsidRDefault="00000000" w:rsidRPr="00000000" w14:paraId="000001A2">
      <w:pPr>
        <w:spacing w:after="667" w:line="240" w:lineRule="auto"/>
        <w:ind w:right="1962"/>
        <w:jc w:val="both"/>
        <w:rPr>
          <w:rFonts w:ascii="Overlock" w:cs="Overlock" w:eastAsia="Overlock" w:hAnsi="Overlock"/>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3054350</wp:posOffset>
            </wp:positionH>
            <wp:positionV relativeFrom="paragraph">
              <wp:posOffset>0</wp:posOffset>
            </wp:positionV>
            <wp:extent cx="2400300" cy="1597660"/>
            <wp:effectExtent b="0" l="0" r="0" t="0"/>
            <wp:wrapSquare wrapText="bothSides" distB="0" distT="0" distL="114300" distR="114300"/>
            <wp:docPr descr="Teknoloji Bağımlılığı Nedir, Belirtileri ve Terapisi" id="9" name="image16.png"/>
            <a:graphic>
              <a:graphicData uri="http://schemas.openxmlformats.org/drawingml/2006/picture">
                <pic:pic>
                  <pic:nvPicPr>
                    <pic:cNvPr descr="Teknoloji Bağımlılığı Nedir, Belirtileri ve Terapisi" id="0" name="image16.png"/>
                    <pic:cNvPicPr preferRelativeResize="0"/>
                  </pic:nvPicPr>
                  <pic:blipFill>
                    <a:blip r:embed="rId28"/>
                    <a:srcRect b="0" l="0" r="0" t="0"/>
                    <a:stretch>
                      <a:fillRect/>
                    </a:stretch>
                  </pic:blipFill>
                  <pic:spPr>
                    <a:xfrm>
                      <a:off x="0" y="0"/>
                      <a:ext cx="2400300" cy="1597660"/>
                    </a:xfrm>
                    <a:prstGeom prst="rect"/>
                    <a:ln/>
                  </pic:spPr>
                </pic:pic>
              </a:graphicData>
            </a:graphic>
          </wp:anchor>
        </w:drawing>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1"/>
          <w:bCs w:val="1"/>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1"/>
          <w:bCs w:val="1"/>
          <w:i w:val="0"/>
          <w:iCs w:val="0"/>
          <w:smallCaps w:val="0"/>
          <w:strike w:val="0"/>
          <w:color w:val="cc00cc"/>
          <w:sz w:val="24"/>
          <w:szCs w:val="24"/>
          <w:u w:val="none"/>
          <w:shd w:fill="auto" w:val="clear"/>
          <w:vertAlign w:val="baseline"/>
          <w:rtl w:val="0"/>
        </w:rPr>
        <w:t xml:space="preserve">Anlatalım 5 A.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Aşağıdaki haber metnini okuyunuz.</w:t>
      </w:r>
      <w:r w:rsidDel="00000000" w:rsidR="00000000" w:rsidRPr="00000000">
        <w:rPr>
          <w:rtl w:val="0"/>
        </w:rPr>
      </w:r>
    </w:p>
    <w:p w:rsidR="00000000" w:rsidDel="00000000" w:rsidP="00000000" w:rsidRDefault="00000000" w:rsidRPr="00000000" w14:paraId="000001A4">
      <w:pPr>
        <w:spacing w:after="115" w:line="240" w:lineRule="auto"/>
        <w:ind w:left="1967" w:firstLine="0"/>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TEKNOLOJİ İLE YATAN UYKUSUZ KALKAR</w:t>
      </w:r>
      <w:r w:rsidDel="00000000" w:rsidR="00000000" w:rsidRPr="00000000">
        <w:rPr>
          <w:rtl w:val="0"/>
        </w:rPr>
      </w:r>
    </w:p>
    <w:p w:rsidR="00000000" w:rsidDel="00000000" w:rsidP="00000000" w:rsidRDefault="00000000" w:rsidRPr="00000000" w14:paraId="000001A5">
      <w:pPr>
        <w:spacing w:after="0" w:lineRule="auto"/>
        <w:jc w:val="both"/>
        <w:rPr>
          <w:rFonts w:ascii="Calibri" w:cs="Calibri" w:eastAsia="Calibri" w:hAnsi="Calibri"/>
          <w:color w:val="641866"/>
          <w:sz w:val="24"/>
          <w:szCs w:val="24"/>
        </w:rPr>
      </w:pPr>
      <w:r w:rsidDel="00000000" w:rsidR="00000000" w:rsidRPr="00000000">
        <w:rPr>
          <w:rFonts w:ascii="Calibri" w:cs="Calibri" w:eastAsia="Calibri" w:hAnsi="Calibri"/>
          <w:color w:val="641866"/>
          <w:sz w:val="24"/>
          <w:szCs w:val="24"/>
          <w:rtl w:val="0"/>
        </w:rPr>
        <w:t xml:space="preserve">Gece uyumadan önce sosyal medyada neler olduğunu kontrol ediyor musunuz? Ya da haberlere, hava durumuna bakayım derken uykunuzu yarım saat ertelediğiniz oluyor mu? Peki, sabahları nasıl uyanıyorsunuz? Bebekler gibi rahat uyumuş olarak mı yoksa zaman hızla geçmiş ve uyumanızla uyanmanız bir olmuş gibi mi? Bu sorulara cevap aramak üzere yürütülen çalışmada 11-14 yaşlarında yaklaşık 1.500 gence teknolojiyi eş zamanlı olarak ne kadar yoğun kullandıkları ve gün içinde uykulu hissetme gibi uyku problemlerini ne sıklıkla yaşadıkları soruldu. Araştırma sonuçlarına göre…(...)</w:t>
      </w:r>
    </w:p>
    <w:p w:rsidR="00000000" w:rsidDel="00000000" w:rsidP="00000000" w:rsidRDefault="00000000" w:rsidRPr="00000000" w14:paraId="000001A6">
      <w:pPr>
        <w:spacing w:after="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Metinde, teknolojiyi özellikle gece kullanan gençlerin uyku düzenlerinin bozulduğu ve sabahları yorgun kalktıkları anlatılmaktadır.</w:t>
      </w:r>
    </w:p>
    <w:p w:rsidR="00000000" w:rsidDel="00000000" w:rsidP="00000000" w:rsidRDefault="00000000" w:rsidRPr="00000000" w14:paraId="000001A7">
      <w:pPr>
        <w:spacing w:after="0" w:line="240" w:lineRule="auto"/>
        <w:rPr>
          <w:rFonts w:ascii="Overlock" w:cs="Overlock" w:eastAsia="Overlock" w:hAnsi="Overlock"/>
          <w:color w:val="000000"/>
        </w:rPr>
      </w:pPr>
      <w:r w:rsidDel="00000000" w:rsidR="00000000" w:rsidRPr="00000000">
        <w:rPr>
          <w:rtl w:val="0"/>
        </w:rPr>
      </w:r>
    </w:p>
    <w:p w:rsidR="00000000" w:rsidDel="00000000" w:rsidP="00000000" w:rsidRDefault="00000000" w:rsidRPr="00000000" w14:paraId="000001A8">
      <w:pPr>
        <w:spacing w:after="0" w:line="240" w:lineRule="auto"/>
        <w:rPr>
          <w:rFonts w:ascii="Calibri" w:cs="Calibri" w:eastAsia="Calibri" w:hAnsi="Calibri"/>
          <w:b w:val="1"/>
          <w:bCs w:val="1"/>
          <w:color w:val="0000cc"/>
          <w:sz w:val="24"/>
          <w:szCs w:val="24"/>
        </w:rPr>
      </w:pPr>
      <w:r w:rsidDel="00000000" w:rsidR="00000000" w:rsidRPr="00000000">
        <w:rPr>
          <w:rFonts w:ascii="Calibri" w:cs="Calibri" w:eastAsia="Calibri" w:hAnsi="Calibri"/>
          <w:b w:val="1"/>
          <w:bCs w:val="1"/>
          <w:color w:val="cc00cc"/>
          <w:sz w:val="24"/>
          <w:szCs w:val="24"/>
          <w:rtl w:val="0"/>
        </w:rPr>
        <w:t xml:space="preserve">B.  </w:t>
      </w:r>
      <w:r w:rsidDel="00000000" w:rsidR="00000000" w:rsidRPr="00000000">
        <w:rPr>
          <w:rFonts w:ascii="Calibri" w:cs="Calibri" w:eastAsia="Calibri" w:hAnsi="Calibri"/>
          <w:b w:val="1"/>
          <w:bCs w:val="1"/>
          <w:color w:val="0000cc"/>
          <w:sz w:val="24"/>
          <w:szCs w:val="24"/>
          <w:rtl w:val="0"/>
        </w:rPr>
        <w:t xml:space="preserve">Bu haber metnine başlık verilirken aşağıdakilerin hangisinden esinlenilmiş olabilir? İşaretleyiniz ve düşüncelerinizi arkadaşlarınızla paylaşınız</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Atasözü</w:t>
      </w:r>
      <w:r w:rsidDel="00000000" w:rsidR="00000000" w:rsidRPr="00000000">
        <w:rPr>
          <w:rFonts w:ascii="Calibri" w:cs="Calibri" w:eastAsia="Calibri" w:hAnsi="Calibri"/>
          <w:b w:val="1"/>
          <w:bCs w:val="1"/>
          <w:i w:val="0"/>
          <w:iCs w:val="0"/>
          <w:smallCaps w:val="0"/>
          <w:strike w:val="0"/>
          <w:color w:val="2c2f34"/>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Deyim </w:t>
      </w:r>
      <w:r w:rsidDel="00000000" w:rsidR="00000000" w:rsidRPr="00000000">
        <w:rPr>
          <w:rFonts w:ascii="Calibri" w:cs="Calibri" w:eastAsia="Calibri" w:hAnsi="Calibri"/>
          <w:b w:val="1"/>
          <w:bCs w:val="1"/>
          <w:i w:val="0"/>
          <w:iCs w:val="0"/>
          <w:smallCaps w:val="0"/>
          <w:strike w:val="0"/>
          <w:color w:val="2c2f34"/>
          <w:sz w:val="24"/>
          <w:szCs w:val="24"/>
          <w:highlight w:val="white"/>
          <w:u w:val="none"/>
          <w:vertAlign w:val="baseline"/>
          <w:rtl w:val="0"/>
        </w:rPr>
        <w:t xml:space="preserve">(</w:t>
      </w:r>
      <w:r w:rsidDel="00000000" w:rsidR="00000000" w:rsidRPr="00000000">
        <w:rPr>
          <w:rFonts w:ascii="Quattrocento Sans" w:cs="Quattrocento Sans" w:eastAsia="Quattrocento Sans" w:hAnsi="Quattrocento Sans"/>
          <w:b w:val="1"/>
          <w:bCs w:val="1"/>
          <w:i w:val="0"/>
          <w:iCs w:val="0"/>
          <w:smallCaps w:val="0"/>
          <w:strike w:val="0"/>
          <w:color w:val="ff6600"/>
          <w:sz w:val="24"/>
          <w:szCs w:val="24"/>
          <w:highlight w:val="white"/>
          <w:u w:val="none"/>
          <w:vertAlign w:val="baseline"/>
          <w:rtl w:val="0"/>
        </w:rPr>
        <w:t xml:space="preserve">✓</w:t>
      </w:r>
      <w:r w:rsidDel="00000000" w:rsidR="00000000" w:rsidRPr="00000000">
        <w:rPr>
          <w:rFonts w:ascii="Calibri" w:cs="Calibri" w:eastAsia="Calibri" w:hAnsi="Calibri"/>
          <w:b w:val="1"/>
          <w:bCs w:val="1"/>
          <w:i w:val="0"/>
          <w:iCs w:val="0"/>
          <w:smallCaps w:val="0"/>
          <w:strike w:val="0"/>
          <w:color w:val="2c2f34"/>
          <w:sz w:val="24"/>
          <w:szCs w:val="24"/>
          <w:highlight w:val="white"/>
          <w:u w:val="none"/>
          <w:vertAlign w:val="baseline"/>
          <w:rtl w:val="0"/>
        </w:rPr>
        <w:t xml:space="preserve">)</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Fıkra</w:t>
      </w:r>
      <w:r w:rsidDel="00000000" w:rsidR="00000000" w:rsidRPr="00000000">
        <w:rPr>
          <w:rFonts w:ascii="Calibri" w:cs="Calibri" w:eastAsia="Calibri" w:hAnsi="Calibri"/>
          <w:b w:val="1"/>
          <w:bCs w:val="1"/>
          <w:i w:val="0"/>
          <w:iCs w:val="0"/>
          <w:smallCaps w:val="0"/>
          <w:strike w:val="0"/>
          <w:color w:val="2c2f34"/>
          <w:sz w:val="24"/>
          <w:szCs w:val="24"/>
          <w:highlight w:val="white"/>
          <w:u w:val="none"/>
          <w:vertAlign w:val="baseline"/>
          <w:rtl w:val="0"/>
        </w:rPr>
        <w:t xml:space="preserve">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c2f34"/>
          <w:sz w:val="24"/>
          <w:szCs w:val="24"/>
          <w:highlight w:val="white"/>
          <w:u w:val="none"/>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highlight w:val="white"/>
          <w:u w:val="none"/>
          <w:vertAlign w:val="baseline"/>
        </w:rPr>
      </w:pPr>
      <w:r w:rsidDel="00000000" w:rsidR="00000000" w:rsidRPr="00000000">
        <w:rPr>
          <w:rFonts w:ascii="Calibri" w:cs="Calibri" w:eastAsia="Calibri" w:hAnsi="Calibri"/>
          <w:b w:val="1"/>
          <w:bCs w:val="1"/>
          <w:i w:val="0"/>
          <w:iCs w:val="0"/>
          <w:smallCaps w:val="0"/>
          <w:strike w:val="0"/>
          <w:color w:val="cc00cc"/>
          <w:sz w:val="24"/>
          <w:szCs w:val="24"/>
          <w:highlight w:val="white"/>
          <w:u w:val="none"/>
          <w:vertAlign w:val="baseline"/>
          <w:rtl w:val="0"/>
        </w:rPr>
        <w:t xml:space="preserve">C.</w:t>
      </w:r>
      <w:r w:rsidDel="00000000" w:rsidR="00000000" w:rsidRPr="00000000">
        <w:rPr>
          <w:rFonts w:ascii="Calibri" w:cs="Calibri" w:eastAsia="Calibri" w:hAnsi="Calibri"/>
          <w:b w:val="1"/>
          <w:bCs w:val="1"/>
          <w:i w:val="0"/>
          <w:iCs w:val="0"/>
          <w:smallCaps w:val="0"/>
          <w:strike w:val="0"/>
          <w:color w:val="0000cc"/>
          <w:sz w:val="24"/>
          <w:szCs w:val="24"/>
          <w:highlight w:val="white"/>
          <w:u w:val="none"/>
          <w:vertAlign w:val="baseline"/>
          <w:rtl w:val="0"/>
        </w:rPr>
        <w:t xml:space="preserve"> “</w:t>
      </w:r>
      <w:r w:rsidDel="00000000" w:rsidR="00000000" w:rsidRPr="00000000">
        <w:rPr>
          <w:rFonts w:ascii="Calibri" w:cs="Calibri" w:eastAsia="Calibri" w:hAnsi="Calibri"/>
          <w:b w:val="1"/>
          <w:bCs w:val="1"/>
          <w:i w:val="0"/>
          <w:iCs w:val="0"/>
          <w:smallCaps w:val="0"/>
          <w:strike w:val="0"/>
          <w:color w:val="0000cc"/>
          <w:sz w:val="24"/>
          <w:szCs w:val="24"/>
          <w:highlight w:val="white"/>
          <w:u w:val="single"/>
          <w:vertAlign w:val="baseline"/>
          <w:rtl w:val="0"/>
        </w:rPr>
        <w:t xml:space="preserve">Ekrana Bakma Bana Bak</w:t>
      </w:r>
      <w:r w:rsidDel="00000000" w:rsidR="00000000" w:rsidRPr="00000000">
        <w:rPr>
          <w:rFonts w:ascii="Calibri" w:cs="Calibri" w:eastAsia="Calibri" w:hAnsi="Calibri"/>
          <w:b w:val="1"/>
          <w:bCs w:val="1"/>
          <w:i w:val="0"/>
          <w:iCs w:val="0"/>
          <w:smallCaps w:val="0"/>
          <w:strike w:val="0"/>
          <w:color w:val="0000cc"/>
          <w:sz w:val="24"/>
          <w:szCs w:val="24"/>
          <w:highlight w:val="white"/>
          <w:u w:val="none"/>
          <w:vertAlign w:val="baseline"/>
          <w:rtl w:val="0"/>
        </w:rPr>
        <w:t xml:space="preserve">!” adlı metinden ve ön bilgilerinizden hareketle haber metninde sözü edilen araştırma sonuçlarına yönelik tahmin yürütünüz. Defterinize bu tahminlerinizi haber metninin sonuç bölümü şeklinde sunacağınız bir yazı yazınız</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c2f34"/>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Araştırma sonuçlarına göre, teknolojiyi gece geç saatlere kadar kullanan gençlerin uyku kalitesi düşmektedir. Sosyal medyada vakit geçirmek, oyun oynamak veya internette gezinmek uyku süresini kısaltmakta, sabahları yorgun ve dikkatsiz uyanmalarına neden olmaktadır. Uzmanlar, gençlerin sağlıklı bir uyku düzenine sahip olabilmeleri için yatmadan en az bir saat önce ekranlardan uzaklaşmaları gerektiğini vurgulamaktadır.</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Anlatalım 6 A.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Aşağıdaki görselleri inceleyiniz.</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-39369</wp:posOffset>
            </wp:positionH>
            <wp:positionV relativeFrom="paragraph">
              <wp:posOffset>0</wp:posOffset>
            </wp:positionV>
            <wp:extent cx="5295900" cy="1430655"/>
            <wp:effectExtent b="0" l="0" r="0" t="0"/>
            <wp:wrapSquare wrapText="bothSides" distB="0" distT="0" distL="114300" distR="114300"/>
            <wp:docPr descr="sarı, emotikon, gülenyüz, çizgi film içeren bir resim&#10;&#10;Yapay zeka tarafından oluşturulmuş içerik yanlış olabilir." id="10" name="image17.png"/>
            <a:graphic>
              <a:graphicData uri="http://schemas.openxmlformats.org/drawingml/2006/picture">
                <pic:pic>
                  <pic:nvPicPr>
                    <pic:cNvPr descr="sarı, emotikon, gülenyüz, çizgi film içeren bir resim&#10;&#10;Yapay zeka tarafından oluşturulmuş içerik yanlış olabilir." id="0" name="image17.png"/>
                    <pic:cNvPicPr preferRelativeResize="0"/>
                  </pic:nvPicPr>
                  <pic:blipFill>
                    <a:blip r:embed="rId29"/>
                    <a:srcRect b="0" l="0" r="0" t="0"/>
                    <a:stretch>
                      <a:fillRect/>
                    </a:stretch>
                  </pic:blipFill>
                  <pic:spPr>
                    <a:xfrm>
                      <a:off x="0" y="0"/>
                      <a:ext cx="5295900" cy="1430655"/>
                    </a:xfrm>
                    <a:prstGeom prst="rect"/>
                    <a:ln/>
                  </pic:spPr>
                </pic:pic>
              </a:graphicData>
            </a:graphic>
          </wp:anchor>
        </w:drawing>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Görseldeki yüz ifadelerini ayırmak için bir özellik (temsil ettiği duygular, önemlilik, kullanım yaygınlığı vb.) seçiniz.</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Yüz ifadelerini temsil ettikleri duygulara göre ayırdım.</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C.</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Ayırdığınız yüz ifadelerini ayırt edici özelliklerinden hareketle tasnif ederek defterinize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bu tasnifinizi yansıtan bir yazı yazınız.</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9900"/>
          <w:sz w:val="24"/>
          <w:szCs w:val="24"/>
          <w:u w:val="none"/>
          <w:shd w:fill="auto" w:val="clear"/>
          <w:vertAlign w:val="baseline"/>
          <w:rtl w:val="0"/>
        </w:rPr>
        <w:t xml:space="preserve">Mutlu duygular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2, 3, 5, 9, 10, 16 numaralı yüzlerdir.</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Üzgün veya yorgun duygular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 6, 7, 11, 12, 13 numaralı yüzlerdir.</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Nötr veya düşünceli duygular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4, 8, 14, 15 numaralı yüzlerdir.</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Anlatalım 7 A.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Aşağıdaki cümleleri inceleyiniz. Okuduğunuz “Ekrana Bakma Bana Bak!” adlı metnin içeriğini daha iyi yansıtan cümlelerin yanındaki ilk daireye “</w:t>
      </w:r>
      <w:r w:rsidDel="00000000" w:rsidR="00000000" w:rsidRPr="00000000">
        <w:rPr>
          <w:rFonts w:ascii="Quattrocento Sans" w:cs="Quattrocento Sans" w:eastAsia="Quattrocento Sans" w:hAnsi="Quattrocento Sans"/>
          <w:b w:val="1"/>
          <w:bCs w:val="1"/>
          <w:i w:val="0"/>
          <w:iCs w:val="0"/>
          <w:smallCaps w:val="0"/>
          <w:strike w:val="0"/>
          <w:color w:val="0000cc"/>
          <w:sz w:val="24"/>
          <w:szCs w:val="24"/>
          <w:u w:val="none"/>
          <w:shd w:fill="auto" w:val="clear"/>
          <w:vertAlign w:val="baseline"/>
          <w:rtl w:val="0"/>
        </w:rPr>
        <w:t xml:space="preserve"> </w:t>
      </w: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Quattrocento Sans" w:cs="Quattrocento Sans" w:eastAsia="Quattrocento Sans" w:hAnsi="Quattrocento Sans"/>
          <w:b w:val="1"/>
          <w:bCs w:val="1"/>
          <w:i w:val="0"/>
          <w:iCs w:val="0"/>
          <w:smallCaps w:val="0"/>
          <w:strike w:val="0"/>
          <w:color w:val="0000cc"/>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 yansıtmayan cümlelerin yanındaki ilk daireye “ </w:t>
      </w: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X</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 işareti koyunuz.</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Uzun süre ekrana maruz kalmanın birçok zararı vardır.</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Gülümsemek, beden ve ruh sağlığımıza iyi gelir.</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Tanıdıklarımıza selam vermek, dostluk duygusunu pekiştirir.</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Tanımadıklarımıza selam vermek de onların varlığını önemsediğimizi gösterir.</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Yüz ifadelerimiz, beden dilimizi oluşturan etkili iletişim araçlarındandır.</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Güldüğümüzde vücudumuz hormon salgılar.</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9900"/>
          <w:sz w:val="24"/>
          <w:szCs w:val="24"/>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Asansörün önüne geldiğimizde orada bekleyen biri varsa selam vermek bize düşer.</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9900"/>
          <w:sz w:val="24"/>
          <w:szCs w:val="24"/>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Uzun süre ekran başında oturmak yerine kendimize iyi gelecek şeyler yapmalıyız.</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9900"/>
          <w:sz w:val="24"/>
          <w:szCs w:val="24"/>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Oyunlar siyah çerçevelerin içine hapsoldu.</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B.</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Okuduğunuz metnin düşünce akışına göre “ </w:t>
      </w:r>
      <w:r w:rsidDel="00000000" w:rsidR="00000000" w:rsidRPr="00000000">
        <w:rPr>
          <w:rFonts w:ascii="Quattrocento Sans" w:cs="Quattrocento Sans" w:eastAsia="Quattrocento Sans" w:hAnsi="Quattrocento Sans"/>
          <w:b w:val="1"/>
          <w:bCs w:val="1"/>
          <w:i w:val="0"/>
          <w:iCs w:val="0"/>
          <w:smallCaps w:val="0"/>
          <w:strike w:val="0"/>
          <w:color w:val="ff6600"/>
          <w:sz w:val="24"/>
          <w:szCs w:val="24"/>
          <w:u w:val="none"/>
          <w:shd w:fill="auto" w:val="clear"/>
          <w:vertAlign w:val="baseline"/>
          <w:rtl w:val="0"/>
        </w:rPr>
        <w:t xml:space="preserve">✔</w:t>
      </w:r>
      <w:r w:rsidDel="00000000" w:rsidR="00000000" w:rsidRPr="00000000">
        <w:rPr>
          <w:rFonts w:ascii="Quattrocento Sans" w:cs="Quattrocento Sans" w:eastAsia="Quattrocento Sans" w:hAnsi="Quattrocento Sans"/>
          <w:b w:val="1"/>
          <w:bCs w:val="1"/>
          <w:i w:val="0"/>
          <w:iCs w:val="0"/>
          <w:smallCaps w:val="0"/>
          <w:strike w:val="0"/>
          <w:color w:val="0000cc"/>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koyduğunuz cümleleri ikinci dairelere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numara vererek sıralayınız. Sıraladığınız cümlelerden hareketle metni kendi ifadelerinizle</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defterinize özetleyiniz.</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1</w:t>
      </w:r>
      <w:r w:rsidDel="00000000" w:rsidR="00000000" w:rsidRPr="00000000">
        <w:rPr>
          <w:rFonts w:ascii="Calibri" w:cs="Calibri" w:eastAsia="Calibri" w:hAnsi="Calibri"/>
          <w:b w:val="1"/>
          <w:bCs w:val="1"/>
          <w:i w:val="0"/>
          <w:iCs w:val="0"/>
          <w:smallCaps w:val="0"/>
          <w:strike w:val="0"/>
          <w:color w:val="0000ff"/>
          <w:sz w:val="24"/>
          <w:szCs w:val="24"/>
          <w:highlight w:val="white"/>
          <w:u w:val="none"/>
          <w:vertAlign w:val="baseline"/>
          <w:rtl w:val="0"/>
        </w:rPr>
        <w:t xml:space="preserve">.</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 Uzun süre ekrana maruz kalmanın birçok zararı vardır.</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2</w:t>
      </w:r>
      <w:r w:rsidDel="00000000" w:rsidR="00000000" w:rsidRPr="00000000">
        <w:rPr>
          <w:rFonts w:ascii="Calibri" w:cs="Calibri" w:eastAsia="Calibri" w:hAnsi="Calibri"/>
          <w:b w:val="1"/>
          <w:bCs w:val="1"/>
          <w:i w:val="0"/>
          <w:iCs w:val="0"/>
          <w:smallCaps w:val="0"/>
          <w:strike w:val="0"/>
          <w:color w:val="0000ff"/>
          <w:sz w:val="24"/>
          <w:szCs w:val="24"/>
          <w:highlight w:val="white"/>
          <w:u w:val="none"/>
          <w:vertAlign w:val="baseline"/>
          <w:rtl w:val="0"/>
        </w:rPr>
        <w:t xml:space="preserve">.</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 Tanıdıklarımıza selam vermek, dostluk duygusunu pekiştirir.</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3</w:t>
      </w:r>
      <w:r w:rsidDel="00000000" w:rsidR="00000000" w:rsidRPr="00000000">
        <w:rPr>
          <w:rFonts w:ascii="Calibri" w:cs="Calibri" w:eastAsia="Calibri" w:hAnsi="Calibri"/>
          <w:b w:val="1"/>
          <w:bCs w:val="1"/>
          <w:i w:val="0"/>
          <w:iCs w:val="0"/>
          <w:smallCaps w:val="0"/>
          <w:strike w:val="0"/>
          <w:color w:val="0000ff"/>
          <w:sz w:val="24"/>
          <w:szCs w:val="24"/>
          <w:highlight w:val="white"/>
          <w:u w:val="none"/>
          <w:vertAlign w:val="baseline"/>
          <w:rtl w:val="0"/>
        </w:rPr>
        <w:t xml:space="preserve">.</w:t>
      </w:r>
      <w:r w:rsidDel="00000000" w:rsidR="00000000" w:rsidRPr="00000000">
        <w:rPr>
          <w:rFonts w:ascii="Calibri" w:cs="Calibri" w:eastAsia="Calibri" w:hAnsi="Calibri"/>
          <w:b w:val="0"/>
          <w:bCs w:val="0"/>
          <w:i w:val="0"/>
          <w:iCs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Tanımadıklarımıza selam vermek de onların varlığını önemsediğimizi gösterir.</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4</w:t>
      </w:r>
      <w:r w:rsidDel="00000000" w:rsidR="00000000" w:rsidRPr="00000000">
        <w:rPr>
          <w:rFonts w:ascii="Calibri" w:cs="Calibri" w:eastAsia="Calibri" w:hAnsi="Calibri"/>
          <w:b w:val="1"/>
          <w:bCs w:val="1"/>
          <w:i w:val="0"/>
          <w:iCs w:val="0"/>
          <w:smallCaps w:val="0"/>
          <w:strike w:val="0"/>
          <w:color w:val="0000ff"/>
          <w:sz w:val="24"/>
          <w:szCs w:val="24"/>
          <w:highlight w:val="white"/>
          <w:u w:val="none"/>
          <w:vertAlign w:val="baseline"/>
          <w:rtl w:val="0"/>
        </w:rPr>
        <w:t xml:space="preserve">.</w:t>
      </w:r>
      <w:r w:rsidDel="00000000" w:rsidR="00000000" w:rsidRPr="00000000">
        <w:rPr>
          <w:rFonts w:ascii="Calibri" w:cs="Calibri" w:eastAsia="Calibri" w:hAnsi="Calibri"/>
          <w:b w:val="0"/>
          <w:bCs w:val="0"/>
          <w:i w:val="0"/>
          <w:iCs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Yüz ifadelerimiz, beden dilimizi oluşturan etkili iletişim araçlarındandır.</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5.</w:t>
      </w:r>
      <w:r w:rsidDel="00000000" w:rsidR="00000000" w:rsidRPr="00000000">
        <w:rPr>
          <w:rFonts w:ascii="Calibri" w:cs="Calibri" w:eastAsia="Calibri" w:hAnsi="Calibri"/>
          <w:b w:val="0"/>
          <w:bCs w:val="0"/>
          <w:i w:val="0"/>
          <w:iCs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Gülümsemek, beden ve ruh sağlığımıza iyi gelir.</w:t>
      </w:r>
      <w:r w:rsidDel="00000000" w:rsidR="00000000" w:rsidRPr="00000000">
        <w:rPr>
          <w:rFonts w:ascii="Calibri" w:cs="Calibri" w:eastAsia="Calibri" w:hAnsi="Calibri"/>
          <w:b w:val="0"/>
          <w:bCs w:val="0"/>
          <w:i w:val="0"/>
          <w:iCs w:val="0"/>
          <w:smallCaps w:val="0"/>
          <w:strike w:val="0"/>
          <w:color w:val="2c2f34"/>
          <w:sz w:val="24"/>
          <w:szCs w:val="24"/>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ff6600"/>
          <w:sz w:val="24"/>
          <w:szCs w:val="24"/>
          <w:highlight w:val="white"/>
          <w:u w:val="none"/>
          <w:vertAlign w:val="baseline"/>
          <w:rtl w:val="0"/>
        </w:rPr>
        <w:t xml:space="preserve">6</w:t>
      </w:r>
      <w:r w:rsidDel="00000000" w:rsidR="00000000" w:rsidRPr="00000000">
        <w:rPr>
          <w:rFonts w:ascii="Calibri" w:cs="Calibri" w:eastAsia="Calibri" w:hAnsi="Calibri"/>
          <w:b w:val="1"/>
          <w:bCs w:val="1"/>
          <w:i w:val="0"/>
          <w:iCs w:val="0"/>
          <w:smallCaps w:val="0"/>
          <w:strike w:val="0"/>
          <w:color w:val="0000ff"/>
          <w:sz w:val="24"/>
          <w:szCs w:val="24"/>
          <w:highlight w:val="white"/>
          <w:u w:val="none"/>
          <w:vertAlign w:val="baseline"/>
          <w:rtl w:val="0"/>
        </w:rPr>
        <w:t xml:space="preserve">.</w:t>
      </w:r>
      <w:r w:rsidDel="00000000" w:rsidR="00000000" w:rsidRPr="00000000">
        <w:rPr>
          <w:rFonts w:ascii="Calibri" w:cs="Calibri" w:eastAsia="Calibri" w:hAnsi="Calibri"/>
          <w:b w:val="0"/>
          <w:bCs w:val="0"/>
          <w:i w:val="0"/>
          <w:iCs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bCs w:val="0"/>
          <w:i w:val="0"/>
          <w:iCs w:val="0"/>
          <w:smallCaps w:val="0"/>
          <w:strike w:val="0"/>
          <w:color w:val="2c2f34"/>
          <w:sz w:val="24"/>
          <w:szCs w:val="24"/>
          <w:highlight w:val="white"/>
          <w:u w:val="none"/>
          <w:vertAlign w:val="baseline"/>
          <w:rtl w:val="0"/>
        </w:rPr>
        <w:t xml:space="preserve">Güldüğümüzde vücudumuz hormon salgılar.</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C. </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Yazınızda yazım kurallarını uygulamaya ve noktalama işaretlerini uygun bir şekilde kullanmaya özen gösteriniz.</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Yazım kurallarına dikkat ettim, cümlelerimi büyük harfle başlattım ve her cümlenin sonuna uygun noktalama işaretini koydum. Virgül, nokta ve soru işaretlerini anlamı güçlendirecek şekilde kullandım. Yazım hatası yapmamaya özen gösterdim.</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cc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cc00cc"/>
          <w:sz w:val="24"/>
          <w:szCs w:val="24"/>
          <w:u w:val="none"/>
          <w:shd w:fill="auto" w:val="clear"/>
          <w:vertAlign w:val="baseline"/>
          <w:rtl w:val="0"/>
        </w:rPr>
        <w:t xml:space="preserve">Anlatalım 8 A.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ee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ee0000"/>
          <w:sz w:val="24"/>
          <w:szCs w:val="24"/>
          <w:u w:val="none"/>
          <w:shd w:fill="auto" w:val="clear"/>
          <w:vertAlign w:val="baseline"/>
          <w:rtl w:val="0"/>
        </w:rPr>
        <w:t xml:space="preserve">Hatırlayalım</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99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9900"/>
          <w:sz w:val="24"/>
          <w:szCs w:val="24"/>
          <w:u w:val="none"/>
          <w:shd w:fill="auto" w:val="clear"/>
          <w:vertAlign w:val="baseline"/>
          <w:rtl w:val="0"/>
        </w:rPr>
        <w:t xml:space="preserve">Sıralı-kronolojik yapıya sahip metinler konuyla ilgili giriş cümlesiyle başlar, ardından olaylar/ bilgiler uygun sırayla verilir, girişle bağlantılı bir cümleyle sonlandırılır. Bu metinlerde doğrudan zaman ifadeleri veya öncelik-sonralık belirten ifadeler sıklıkla kullanılır.</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Okuduğunuz metnin “</w:t>
      </w:r>
      <w:r w:rsidDel="00000000" w:rsidR="00000000" w:rsidRPr="00000000">
        <w:rPr>
          <w:rFonts w:ascii="Calibri" w:cs="Calibri" w:eastAsia="Calibri" w:hAnsi="Calibri"/>
          <w:b w:val="1"/>
          <w:bCs w:val="1"/>
          <w:i w:val="0"/>
          <w:iCs w:val="0"/>
          <w:smallCaps w:val="0"/>
          <w:strike w:val="0"/>
          <w:color w:val="0000cc"/>
          <w:sz w:val="24"/>
          <w:szCs w:val="24"/>
          <w:u w:val="single"/>
          <w:shd w:fill="auto" w:val="clear"/>
          <w:vertAlign w:val="baseline"/>
          <w:rtl w:val="0"/>
        </w:rPr>
        <w:t xml:space="preserve">Gülümse</w:t>
      </w: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 bölümünden hareketle aşağıdaki şemayı uygun cümlelerle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tamamlayınız. Cümlelerinizde uygun geçiş ve bağlantı ifadelerine (ilk olarak, önce, sonra,</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cc"/>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daha sonra, ardından, aynı anda, o esnada, en son vb.) yer vermeye dikkat ediniz.</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Önce gülümsediğimizde yüz kaslarımız çalışır ve beynimize sinyal gönderilir.</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Ardından beynimiz mutluluk hormonları salgılar, kendimizi daha iyi hissederiz.</w:t>
      </w:r>
    </w:p>
    <w:p w:rsidR="00000000" w:rsidDel="00000000" w:rsidP="00000000" w:rsidRDefault="00000000" w:rsidRPr="00000000" w14:paraId="000001DE">
      <w:pPr>
        <w:spacing w:after="0" w:line="240" w:lineRule="auto"/>
        <w:rPr>
          <w:rFonts w:ascii="Calibri" w:cs="Calibri" w:eastAsia="Calibri" w:hAnsi="Calibri"/>
          <w:color w:val="c00000"/>
          <w:sz w:val="24"/>
          <w:szCs w:val="24"/>
        </w:rPr>
      </w:pPr>
      <w:r w:rsidDel="00000000" w:rsidR="00000000" w:rsidRPr="00000000">
        <w:rPr>
          <w:rFonts w:ascii="Calibri" w:cs="Calibri" w:eastAsia="Calibri" w:hAnsi="Calibri"/>
          <w:color w:val="c00000"/>
          <w:sz w:val="24"/>
          <w:szCs w:val="24"/>
          <w:rtl w:val="0"/>
        </w:rPr>
        <w:t xml:space="preserve">Karşımızdaki de bize gülümser.</w:t>
      </w:r>
    </w:p>
    <w:p w:rsidR="00000000" w:rsidDel="00000000" w:rsidP="00000000" w:rsidRDefault="00000000" w:rsidRPr="00000000" w14:paraId="000001DF">
      <w:pPr>
        <w:spacing w:after="0" w:line="24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O esnada hem biz hem karşımızdaki kişi kendini daha mutlu ve rahat hisseder. </w:t>
      </w:r>
    </w:p>
    <w:p w:rsidR="00000000" w:rsidDel="00000000" w:rsidP="00000000" w:rsidRDefault="00000000" w:rsidRPr="00000000" w14:paraId="000001E0">
      <w:pPr>
        <w:spacing w:after="0" w:line="240" w:lineRule="auto"/>
        <w:rPr>
          <w:rFonts w:ascii="Calibri" w:cs="Calibri" w:eastAsia="Calibri" w:hAnsi="Calibri"/>
          <w:color w:val="c00000"/>
          <w:sz w:val="24"/>
          <w:szCs w:val="24"/>
        </w:rPr>
      </w:pPr>
      <w:r w:rsidDel="00000000" w:rsidR="00000000" w:rsidRPr="00000000">
        <w:rPr>
          <w:rFonts w:ascii="Calibri" w:cs="Calibri" w:eastAsia="Calibri" w:hAnsi="Calibri"/>
          <w:color w:val="c00000"/>
          <w:sz w:val="24"/>
          <w:szCs w:val="24"/>
          <w:rtl w:val="0"/>
        </w:rPr>
        <w:t xml:space="preserve">Böylece aramızdaki sosyal bağlar gelişir.</w:t>
      </w:r>
    </w:p>
    <w:p w:rsidR="00000000" w:rsidDel="00000000" w:rsidP="00000000" w:rsidRDefault="00000000" w:rsidRPr="00000000" w14:paraId="000001E1">
      <w:pPr>
        <w:spacing w:after="0" w:line="240"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1E2">
      <w:pPr>
        <w:spacing w:after="0" w:line="240"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1E3">
      <w:pPr>
        <w:spacing w:after="0" w:line="240"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1E4">
      <w:pPr>
        <w:spacing w:after="0" w:line="240" w:lineRule="auto"/>
        <w:rPr>
          <w:rFonts w:ascii="Calibri" w:cs="Calibri" w:eastAsia="Calibri" w:hAnsi="Calibri"/>
          <w:color w:val="c00000"/>
          <w:sz w:val="24"/>
          <w:szCs w:val="24"/>
        </w:rPr>
      </w:pPr>
      <w:r w:rsidDel="00000000" w:rsidR="00000000" w:rsidRPr="00000000">
        <w:rPr>
          <w:rtl w:val="0"/>
        </w:rPr>
      </w:r>
    </w:p>
    <w:p w:rsidR="00000000" w:rsidDel="00000000" w:rsidP="00000000" w:rsidRDefault="00000000" w:rsidRPr="00000000" w14:paraId="000001E5">
      <w:pPr>
        <w:spacing w:after="0" w:line="240" w:lineRule="auto"/>
        <w:rPr>
          <w:rFonts w:ascii="Omnes SemiBold" w:cs="Omnes SemiBold" w:eastAsia="Omnes SemiBold" w:hAnsi="Omnes SemiBold"/>
          <w:color w:val="000000"/>
          <w:sz w:val="24"/>
          <w:szCs w:val="24"/>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mnes SemiBold" w:cs="Omnes SemiBold" w:eastAsia="Omnes SemiBold" w:hAnsi="Omnes SemiBold"/>
          <w:b w:val="1"/>
          <w:bCs w:val="1"/>
          <w:i w:val="0"/>
          <w:iCs w:val="0"/>
          <w:smallCaps w:val="0"/>
          <w:strike w:val="0"/>
          <w:color w:val="c00000"/>
          <w:sz w:val="23"/>
          <w:szCs w:val="23"/>
          <w:u w:val="none"/>
          <w:shd w:fill="auto" w:val="clear"/>
          <w:vertAlign w:val="baseline"/>
        </w:rPr>
      </w:pPr>
      <w:r w:rsidDel="00000000" w:rsidR="00000000" w:rsidRPr="00000000">
        <w:rPr>
          <w:rFonts w:ascii="Omnes SemiBold" w:cs="Omnes SemiBold" w:eastAsia="Omnes SemiBold" w:hAnsi="Omnes SemiBold"/>
          <w:b w:val="1"/>
          <w:bCs w:val="1"/>
          <w:i w:val="0"/>
          <w:iCs w:val="0"/>
          <w:smallCaps w:val="0"/>
          <w:strike w:val="0"/>
          <w:color w:val="c00000"/>
          <w:sz w:val="23"/>
          <w:szCs w:val="23"/>
          <w:u w:val="none"/>
          <w:shd w:fill="auto" w:val="clear"/>
          <w:vertAlign w:val="baseline"/>
          <w:rtl w:val="0"/>
        </w:rPr>
        <w:t xml:space="preserve"> GÖREVİMİZİ BİLELİM </w:t>
      </w:r>
      <w:r w:rsidDel="00000000" w:rsidR="00000000" w:rsidRPr="00000000">
        <w:drawing>
          <wp:anchor allowOverlap="1" behindDoc="0" distB="0" distT="0" distL="114300" distR="114300" hidden="0" layoutInCell="1" locked="0" relativeHeight="0" simplePos="0">
            <wp:simplePos x="0" y="0"/>
            <wp:positionH relativeFrom="column">
              <wp:posOffset>2787650</wp:posOffset>
            </wp:positionH>
            <wp:positionV relativeFrom="paragraph">
              <wp:posOffset>0</wp:posOffset>
            </wp:positionV>
            <wp:extent cx="2544445" cy="871855"/>
            <wp:effectExtent b="0" l="0" r="0" t="0"/>
            <wp:wrapSquare wrapText="bothSides" distB="0" distT="0" distL="114300" distR="114300"/>
            <wp:docPr descr="metin, yazı tipi, ekran görüntüsü içeren bir resim&#10;&#10;Yapay zeka tarafından oluşturulmuş içerik yanlış olabilir." id="7" name="image13.png"/>
            <a:graphic>
              <a:graphicData uri="http://schemas.openxmlformats.org/drawingml/2006/picture">
                <pic:pic>
                  <pic:nvPicPr>
                    <pic:cNvPr descr="metin, yazı tipi, ekran görüntüsü içeren bir resim&#10;&#10;Yapay zeka tarafından oluşturulmuş içerik yanlış olabilir." id="0" name="image13.png"/>
                    <pic:cNvPicPr preferRelativeResize="0"/>
                  </pic:nvPicPr>
                  <pic:blipFill>
                    <a:blip r:embed="rId30"/>
                    <a:srcRect b="0" l="0" r="0" t="0"/>
                    <a:stretch>
                      <a:fillRect/>
                    </a:stretch>
                  </pic:blipFill>
                  <pic:spPr>
                    <a:xfrm>
                      <a:off x="0" y="0"/>
                      <a:ext cx="2544445" cy="871855"/>
                    </a:xfrm>
                    <a:prstGeom prst="rect"/>
                    <a:ln/>
                  </pic:spPr>
                </pic:pic>
              </a:graphicData>
            </a:graphic>
          </wp:anchor>
        </w:drawing>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Kütüphaneler, güvenilir genel ağ adresleri,</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öğretmenleriniz ve konuya dair bilgi sahibi</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olan büyükleriniz vb. kaynaklardan ulaşabileceklerinizi</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belirleyiniz. Bu kaynaklardan yararlanarak iletişim engelleri hakkında metinler</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bulmak amacıyla araştırma yapınız. Araştırmanız sırasında yukarıdaki sorulardan yararlanabilirsiniz.</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Araştırma sürecinizde gerekli gördüğünüz noktaları defterinize not alınız. Ulaştığınız kaynaklardan yeterli bilgiye erişemediğinizi düşünüyorsanız araştırmanıza farklı kaynakları dâhil edebilirsiniz.</w:t>
      </w:r>
      <w:r w:rsidDel="00000000" w:rsidR="00000000" w:rsidRPr="00000000">
        <w:drawing>
          <wp:anchor allowOverlap="1" behindDoc="0" distB="0" distT="0" distL="114300" distR="114300" hidden="0" layoutInCell="1" locked="0" relativeHeight="0" simplePos="0">
            <wp:simplePos x="0" y="0"/>
            <wp:positionH relativeFrom="column">
              <wp:posOffset>3374390</wp:posOffset>
            </wp:positionH>
            <wp:positionV relativeFrom="paragraph">
              <wp:posOffset>0</wp:posOffset>
            </wp:positionV>
            <wp:extent cx="2175510" cy="1135380"/>
            <wp:effectExtent b="0" l="0" r="0" t="0"/>
            <wp:wrapSquare wrapText="bothSides" distB="0" distT="0" distL="114300" distR="114300"/>
            <wp:docPr descr="İletişim Nedir? Süreci, Unsurları ve Etkili İletişim Teknikleri – Typelish" id="2" name="image4.png"/>
            <a:graphic>
              <a:graphicData uri="http://schemas.openxmlformats.org/drawingml/2006/picture">
                <pic:pic>
                  <pic:nvPicPr>
                    <pic:cNvPr descr="İletişim Nedir? Süreci, Unsurları ve Etkili İletişim Teknikleri – Typelish" id="0" name="image4.png"/>
                    <pic:cNvPicPr preferRelativeResize="0"/>
                  </pic:nvPicPr>
                  <pic:blipFill>
                    <a:blip r:embed="rId31"/>
                    <a:srcRect b="0" l="0" r="0" t="0"/>
                    <a:stretch>
                      <a:fillRect/>
                    </a:stretch>
                  </pic:blipFill>
                  <pic:spPr>
                    <a:xfrm>
                      <a:off x="0" y="0"/>
                      <a:ext cx="2175510" cy="1135380"/>
                    </a:xfrm>
                    <a:prstGeom prst="rect"/>
                    <a:ln/>
                  </pic:spPr>
                </pic:pic>
              </a:graphicData>
            </a:graphic>
          </wp:anchor>
        </w:drawing>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İnsanlar aynı dili konuştukları hâlde niçin bazen anlaşamazlar?</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Çünkü herkes duygularını ve düşüncelerini farklı şekilde ifade eder. Ayrıca önyargı, dikkat dağınıklığı veya yanlış anlamalar iletişimi zorlaştırabilir.</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 Etkili iletişimin önündeki engeller nelerdir?</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Empati kuramamak, saygısız bir üslup kullanmak, dinlememek, öfke, önyargı ve iletişim sırasında dikkat dağıtıcı unsurlar etkili iletişimin önündeki başlıca engellerdir.</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ff66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İletişim engelleri nasıl aşılır?</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d0d0d"/>
          <w:sz w:val="24"/>
          <w:szCs w:val="24"/>
          <w:u w:val="none"/>
          <w:shd w:fill="auto" w:val="clear"/>
          <w:vertAlign w:val="baseline"/>
          <w:rtl w:val="0"/>
        </w:rPr>
        <w:t xml:space="preserve"> Karşımızdakini sabırla dinleyerek, açık ve net konuşarak, empati kurarak ve saygılı bir dil kullanarak iletişim engelleri aşılabilir.</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b5c7f5" w:val="clear"/>
        <w:spacing w:after="0" w:before="0" w:line="240" w:lineRule="auto"/>
        <w:ind w:left="0" w:right="0" w:firstLine="0"/>
        <w:jc w:val="center"/>
        <w:rPr>
          <w:rFonts w:ascii="Calibri" w:cs="Calibri" w:eastAsia="Calibri" w:hAnsi="Calibri"/>
          <w:b w:val="1"/>
          <w:bCs w:val="1"/>
          <w:i w:val="0"/>
          <w:iCs w:val="0"/>
          <w:smallCaps w:val="0"/>
          <w:strike w:val="0"/>
          <w:color w:val="008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GELECEK DERSE HAZIRLANALIM</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Bu günlük plan </w:t>
      </w:r>
      <w:r w:rsidDel="00000000" w:rsidR="00000000" w:rsidRPr="00000000">
        <w:rPr>
          <w:rFonts w:ascii="Calibri" w:cs="Calibri" w:eastAsia="Calibri" w:hAnsi="Calibri"/>
          <w:b w:val="1"/>
          <w:bCs w:val="1"/>
          <w:i w:val="0"/>
          <w:iCs w:val="0"/>
          <w:smallCaps w:val="0"/>
          <w:strike w:val="0"/>
          <w:color w:val="4f2cd1"/>
          <w:sz w:val="24"/>
          <w:szCs w:val="24"/>
          <w:u w:val="none"/>
          <w:shd w:fill="auto" w:val="clear"/>
          <w:vertAlign w:val="baseline"/>
          <w:rtl w:val="0"/>
        </w:rPr>
        <w:t xml:space="preserve">emekli Türkçe öğretmeni </w:t>
      </w:r>
      <w:r w:rsidDel="00000000" w:rsidR="00000000" w:rsidRPr="00000000">
        <w:rPr>
          <w:rFonts w:ascii="Calibri" w:cs="Calibri" w:eastAsia="Calibri" w:hAnsi="Calibri"/>
          <w:b w:val="1"/>
          <w:bCs w:val="1"/>
          <w:i w:val="0"/>
          <w:iCs w:val="0"/>
          <w:smallCaps w:val="0"/>
          <w:strike w:val="0"/>
          <w:color w:val="ff0000"/>
          <w:sz w:val="24"/>
          <w:szCs w:val="24"/>
          <w:highlight w:val="yellow"/>
          <w:u w:val="none"/>
          <w:vertAlign w:val="baseline"/>
          <w:rtl w:val="0"/>
        </w:rPr>
        <w:t xml:space="preserve">REHA AŞIK</w:t>
      </w:r>
      <w:r w:rsidDel="00000000" w:rsidR="00000000" w:rsidRPr="00000000">
        <w:rPr>
          <w:rFonts w:ascii="Calibri" w:cs="Calibri" w:eastAsia="Calibri" w:hAnsi="Calibri"/>
          <w:b w:val="1"/>
          <w:bCs w:val="1"/>
          <w:i w:val="0"/>
          <w:iCs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952398"/>
          <w:sz w:val="24"/>
          <w:szCs w:val="24"/>
          <w:u w:val="none"/>
          <w:shd w:fill="auto" w:val="clear"/>
          <w:vertAlign w:val="baseline"/>
          <w:rtl w:val="0"/>
        </w:rPr>
        <w:t xml:space="preserve">tarafından yapılmıştır</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6600"/>
          <w:sz w:val="24"/>
          <w:szCs w:val="24"/>
          <w:u w:val="none"/>
          <w:shd w:fill="auto" w:val="clear"/>
          <w:vertAlign w:val="baseline"/>
          <w:rtl w:val="0"/>
        </w:rPr>
        <w:t xml:space="preserve">WhatsApp</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ve </w:t>
      </w:r>
      <w:r w:rsidDel="00000000" w:rsidR="00000000" w:rsidRPr="00000000">
        <w:rPr>
          <w:rFonts w:ascii="Calibri" w:cs="Calibri" w:eastAsia="Calibri" w:hAnsi="Calibri"/>
          <w:b w:val="1"/>
          <w:bCs w:val="1"/>
          <w:i w:val="0"/>
          <w:iCs w:val="0"/>
          <w:smallCaps w:val="0"/>
          <w:strike w:val="0"/>
          <w:color w:val="7030a0"/>
          <w:sz w:val="24"/>
          <w:szCs w:val="24"/>
          <w:u w:val="none"/>
          <w:shd w:fill="auto" w:val="clear"/>
          <w:vertAlign w:val="baseline"/>
          <w:rtl w:val="0"/>
        </w:rPr>
        <w:t xml:space="preserve">Telegram</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b0f0"/>
          <w:sz w:val="24"/>
          <w:szCs w:val="24"/>
          <w:u w:val="none"/>
          <w:shd w:fill="auto" w:val="clear"/>
          <w:vertAlign w:val="baseline"/>
          <w:rtl w:val="0"/>
        </w:rPr>
        <w:t xml:space="preserve">da </w:t>
      </w:r>
      <w:r w:rsidDel="00000000" w:rsidR="00000000" w:rsidRPr="00000000">
        <w:rPr>
          <w:rFonts w:ascii="Calibri" w:cs="Calibri" w:eastAsia="Calibri" w:hAnsi="Calibri"/>
          <w:b w:val="1"/>
          <w:bCs w:val="1"/>
          <w:i w:val="0"/>
          <w:iCs w:val="0"/>
          <w:smallCaps w:val="0"/>
          <w:strike w:val="0"/>
          <w:color w:val="e32d91"/>
          <w:sz w:val="24"/>
          <w:szCs w:val="24"/>
          <w:u w:val="none"/>
          <w:shd w:fill="auto" w:val="clear"/>
          <w:vertAlign w:val="baseline"/>
          <w:rtl w:val="0"/>
        </w:rPr>
        <w:t xml:space="preserve">Türkçe Yardımlaşma Gurupları </w:t>
      </w:r>
      <w:r w:rsidDel="00000000" w:rsidR="00000000" w:rsidRPr="00000000">
        <w:rPr>
          <w:rFonts w:ascii="Calibri" w:cs="Calibri" w:eastAsia="Calibri" w:hAnsi="Calibri"/>
          <w:b w:val="1"/>
          <w:bCs w:val="1"/>
          <w:i w:val="0"/>
          <w:iCs w:val="0"/>
          <w:smallCaps w:val="0"/>
          <w:strike w:val="0"/>
          <w:color w:val="008000"/>
          <w:sz w:val="24"/>
          <w:szCs w:val="24"/>
          <w:u w:val="none"/>
          <w:shd w:fill="auto" w:val="clear"/>
          <w:vertAlign w:val="baseline"/>
          <w:rtl w:val="0"/>
        </w:rPr>
        <w:t xml:space="preserve">hep yanınız</w:t>
      </w:r>
      <w:r w:rsidDel="00000000" w:rsidR="00000000" w:rsidRPr="00000000">
        <w:rPr>
          <w:rFonts w:ascii="Calibri" w:cs="Calibri" w:eastAsia="Calibri" w:hAnsi="Calibri"/>
          <w:b w:val="1"/>
          <w:bCs w:val="1"/>
          <w:i w:val="0"/>
          <w:iCs w:val="0"/>
          <w:smallCaps w:val="0"/>
          <w:strike w:val="0"/>
          <w:color w:val="00b0f0"/>
          <w:sz w:val="24"/>
          <w:szCs w:val="24"/>
          <w:u w:val="none"/>
          <w:shd w:fill="auto" w:val="clear"/>
          <w:vertAlign w:val="baseline"/>
          <w:rtl w:val="0"/>
        </w:rPr>
        <w:t xml:space="preserve">da</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ffff00" w:val="clear"/>
        <w:spacing w:after="0" w:before="0" w:line="240" w:lineRule="auto"/>
        <w:ind w:left="0" w:right="0" w:firstLine="0"/>
        <w:jc w:val="center"/>
        <w:rPr>
          <w:rFonts w:ascii="Calibri" w:cs="Calibri" w:eastAsia="Calibri" w:hAnsi="Calibri"/>
          <w:b w:val="1"/>
          <w:bCs w:val="1"/>
          <w:i w:val="0"/>
          <w:iCs w:val="0"/>
          <w:smallCaps w:val="0"/>
          <w:strike w:val="0"/>
          <w:color w:val="e32d91"/>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cc"/>
          <w:sz w:val="24"/>
          <w:szCs w:val="24"/>
          <w:u w:val="none"/>
          <w:shd w:fill="auto" w:val="clear"/>
          <w:vertAlign w:val="baseline"/>
          <w:rtl w:val="0"/>
        </w:rPr>
        <w:t xml:space="preserve">TÜRKÇE YARDIMLAŞMA GRUBU</w:t>
      </w:r>
      <w:r w:rsidDel="00000000" w:rsidR="00000000" w:rsidRPr="00000000">
        <w:rPr>
          <w:rFonts w:ascii="Calibri" w:cs="Calibri" w:eastAsia="Calibri" w:hAnsi="Calibri"/>
          <w:b w:val="1"/>
          <w:bCs w:val="1"/>
          <w:i w:val="0"/>
          <w:iCs w:val="0"/>
          <w:smallCaps w:val="0"/>
          <w:strike w:val="0"/>
          <w:color w:val="e32d91"/>
          <w:sz w:val="24"/>
          <w:szCs w:val="24"/>
          <w:u w:val="none"/>
          <w:shd w:fill="auto" w:val="clear"/>
          <w:vertAlign w:val="baseline"/>
          <w:rtl w:val="0"/>
        </w:rPr>
        <w:t xml:space="preserve"> DAİMA SİZİNLE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952398"/>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32" w:type="default"/>
      <w:footerReference r:id="rId33" w:type="default"/>
      <w:pgSz w:h="16838" w:w="11906" w:orient="portrait"/>
      <w:pgMar w:bottom="1418" w:top="1418"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Arial"/>
  <w:font w:name="Calibri"/>
  <w:font w:name="Overlock"/>
  <w:font w:name="Quattrocento Sans"/>
  <w:font w:name="Omnes SemiBold"/>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Aptos" w:cs="Aptos" w:eastAsia="Aptos" w:hAnsi="Aptos"/>
        <w:b w:val="1"/>
        <w:bCs w:val="1"/>
        <w:i w:val="0"/>
        <w:iCs w:val="0"/>
        <w:smallCaps w:val="0"/>
        <w:strike w:val="0"/>
        <w:color w:val="741a36"/>
        <w:sz w:val="22"/>
        <w:szCs w:val="22"/>
        <w:u w:val="none"/>
        <w:shd w:fill="auto" w:val="clear"/>
        <w:vertAlign w:val="baseline"/>
      </w:rPr>
    </w:pPr>
    <w:r w:rsidDel="00000000" w:rsidR="00000000" w:rsidRPr="00000000">
      <w:rPr>
        <w:rFonts w:ascii="Aptos" w:cs="Aptos" w:eastAsia="Aptos" w:hAnsi="Aptos"/>
        <w:b w:val="1"/>
        <w:bCs w:val="1"/>
        <w:i w:val="0"/>
        <w:iCs w:val="0"/>
        <w:smallCaps w:val="0"/>
        <w:strike w:val="0"/>
        <w:color w:val="741a36"/>
        <w:sz w:val="22"/>
        <w:szCs w:val="22"/>
        <w:u w:val="none"/>
        <w:shd w:fill="auto" w:val="clear"/>
        <w:vertAlign w:val="baseline"/>
        <w:rtl w:val="0"/>
      </w:rPr>
      <w:t xml:space="preserve">6-A SINIFI GÜNLÜK DERS PLANI</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t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b3176d"/>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b3176d"/>
      <w:sz w:val="32"/>
      <w:szCs w:val="32"/>
    </w:rPr>
  </w:style>
  <w:style w:type="paragraph" w:styleId="Heading3">
    <w:name w:val="heading 3"/>
    <w:basedOn w:val="Normal"/>
    <w:next w:val="Normal"/>
    <w:pPr>
      <w:keepNext w:val="1"/>
      <w:keepLines w:val="1"/>
      <w:spacing w:after="80" w:before="160" w:lineRule="auto"/>
    </w:pPr>
    <w:rPr>
      <w:color w:val="b3176d"/>
      <w:sz w:val="28"/>
      <w:szCs w:val="28"/>
    </w:rPr>
  </w:style>
  <w:style w:type="paragraph" w:styleId="Heading4">
    <w:name w:val="heading 4"/>
    <w:basedOn w:val="Normal"/>
    <w:next w:val="Normal"/>
    <w:pPr>
      <w:keepNext w:val="1"/>
      <w:keepLines w:val="1"/>
      <w:spacing w:after="40" w:before="80" w:lineRule="auto"/>
    </w:pPr>
    <w:rPr>
      <w:i w:val="1"/>
      <w:iCs w:val="1"/>
      <w:color w:val="b3176d"/>
    </w:rPr>
  </w:style>
  <w:style w:type="paragraph" w:styleId="Heading5">
    <w:name w:val="heading 5"/>
    <w:basedOn w:val="Normal"/>
    <w:next w:val="Normal"/>
    <w:pPr>
      <w:keepNext w:val="1"/>
      <w:keepLines w:val="1"/>
      <w:spacing w:after="40" w:before="80" w:lineRule="auto"/>
    </w:pPr>
    <w:rPr>
      <w:color w:val="b3176d"/>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10.png"/><Relationship Id="rId21" Type="http://schemas.openxmlformats.org/officeDocument/2006/relationships/hyperlink" Target="https://youtu.be/aUuP0hwdOPY?si=Vj_vIJ6phj4aSFTh" TargetMode="External"/><Relationship Id="rId24" Type="http://schemas.openxmlformats.org/officeDocument/2006/relationships/image" Target="media/image24.png"/><Relationship Id="rId23" Type="http://schemas.openxmlformats.org/officeDocument/2006/relationships/image" Target="media/image18.png"/><Relationship Id="rId1" Type="http://schemas.openxmlformats.org/officeDocument/2006/relationships/image" Target="media/image14.png"/><Relationship Id="rId2" Type="http://schemas.openxmlformats.org/officeDocument/2006/relationships/image" Target="media/image11.png"/><Relationship Id="rId3" Type="http://schemas.openxmlformats.org/officeDocument/2006/relationships/image" Target="media/image11.png"/><Relationship Id="rId4" Type="http://schemas.openxmlformats.org/officeDocument/2006/relationships/image" Target="media/image11.png"/><Relationship Id="rId9" Type="http://schemas.openxmlformats.org/officeDocument/2006/relationships/settings" Target="settings.xml"/><Relationship Id="rId26" Type="http://schemas.openxmlformats.org/officeDocument/2006/relationships/image" Target="media/image21.png"/><Relationship Id="rId25" Type="http://schemas.openxmlformats.org/officeDocument/2006/relationships/image" Target="media/image7.png"/><Relationship Id="rId28" Type="http://schemas.openxmlformats.org/officeDocument/2006/relationships/image" Target="media/image16.png"/><Relationship Id="rId27" Type="http://schemas.openxmlformats.org/officeDocument/2006/relationships/image" Target="media/image12.png"/><Relationship Id="rId5" Type="http://schemas.openxmlformats.org/officeDocument/2006/relationships/image" Target="media/image11.png"/><Relationship Id="rId6" Type="http://schemas.openxmlformats.org/officeDocument/2006/relationships/image" Target="media/image5.png"/><Relationship Id="rId29" Type="http://schemas.openxmlformats.org/officeDocument/2006/relationships/image" Target="media/image17.png"/><Relationship Id="rId7" Type="http://schemas.openxmlformats.org/officeDocument/2006/relationships/image" Target="media/image5.png"/><Relationship Id="rId8" Type="http://schemas.openxmlformats.org/officeDocument/2006/relationships/theme" Target="theme/theme1.xml"/><Relationship Id="rId31" Type="http://schemas.openxmlformats.org/officeDocument/2006/relationships/image" Target="media/image4.png"/><Relationship Id="rId30" Type="http://schemas.openxmlformats.org/officeDocument/2006/relationships/image" Target="media/image13.png"/><Relationship Id="rId11" Type="http://schemas.openxmlformats.org/officeDocument/2006/relationships/numbering" Target="numbering.xml"/><Relationship Id="rId33" Type="http://schemas.openxmlformats.org/officeDocument/2006/relationships/footer" Target="footer1.xml"/><Relationship Id="rId10" Type="http://schemas.openxmlformats.org/officeDocument/2006/relationships/fontTable" Target="fontTable.xml"/><Relationship Id="rId32" Type="http://schemas.openxmlformats.org/officeDocument/2006/relationships/header" Target="header1.xml"/><Relationship Id="rId13" Type="http://schemas.openxmlformats.org/officeDocument/2006/relationships/image" Target="media/image22.png"/><Relationship Id="rId12" Type="http://schemas.openxmlformats.org/officeDocument/2006/relationships/styles" Target="styles.xml"/><Relationship Id="rId15" Type="http://schemas.openxmlformats.org/officeDocument/2006/relationships/image" Target="media/image25.png"/><Relationship Id="rId14" Type="http://schemas.openxmlformats.org/officeDocument/2006/relationships/image" Target="media/image20.png"/><Relationship Id="rId17" Type="http://schemas.openxmlformats.org/officeDocument/2006/relationships/image" Target="media/image6.png"/><Relationship Id="rId16" Type="http://schemas.openxmlformats.org/officeDocument/2006/relationships/image" Target="media/image15.png"/><Relationship Id="rId19" Type="http://schemas.openxmlformats.org/officeDocument/2006/relationships/image" Target="media/image19.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